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409988E" w14:textId="77777777" w:rsidR="00511754" w:rsidRDefault="00511754" w:rsidP="00011BE1">
      <w:pPr>
        <w:jc w:val="center"/>
        <w:rPr>
          <w:rFonts w:ascii="Times New Roman" w:hAnsi="Times New Roman"/>
          <w:b/>
          <w:sz w:val="24"/>
          <w:szCs w:val="24"/>
        </w:rPr>
      </w:pPr>
      <w:r w:rsidRPr="000A18BD">
        <w:rPr>
          <w:rFonts w:ascii="Times New Roman" w:hAnsi="Times New Roman"/>
          <w:b/>
          <w:sz w:val="24"/>
          <w:szCs w:val="24"/>
        </w:rPr>
        <w:t>Министерство просвещения и науки Кабардино-Балкарской Республики</w:t>
      </w:r>
    </w:p>
    <w:p w14:paraId="09A2CD81" w14:textId="770BA017" w:rsidR="00011BE1" w:rsidRPr="00AF7837" w:rsidRDefault="00011BE1" w:rsidP="00011BE1">
      <w:pPr>
        <w:jc w:val="center"/>
        <w:rPr>
          <w:rFonts w:ascii="Times New Roman" w:hAnsi="Times New Roman"/>
          <w:b/>
          <w:sz w:val="24"/>
          <w:szCs w:val="24"/>
        </w:rPr>
      </w:pPr>
      <w:r w:rsidRPr="00AF7837">
        <w:rPr>
          <w:rFonts w:ascii="Times New Roman" w:hAnsi="Times New Roman"/>
          <w:b/>
          <w:sz w:val="24"/>
          <w:szCs w:val="24"/>
        </w:rPr>
        <w:t>Государственное бюджетное профессиональное образовательное учреждение</w:t>
      </w:r>
    </w:p>
    <w:p w14:paraId="45B2969E" w14:textId="77777777" w:rsidR="00011BE1" w:rsidRPr="00AF7837" w:rsidRDefault="00011BE1" w:rsidP="00011BE1">
      <w:pPr>
        <w:jc w:val="center"/>
        <w:rPr>
          <w:rFonts w:ascii="Times New Roman" w:hAnsi="Times New Roman"/>
          <w:b/>
          <w:sz w:val="24"/>
          <w:szCs w:val="24"/>
        </w:rPr>
      </w:pPr>
      <w:r w:rsidRPr="00AF7837">
        <w:rPr>
          <w:rFonts w:ascii="Times New Roman" w:hAnsi="Times New Roman"/>
          <w:b/>
          <w:sz w:val="24"/>
          <w:szCs w:val="24"/>
        </w:rPr>
        <w:t xml:space="preserve">«Кабардино-Балкарский автомобильно-дорожный колледж» </w:t>
      </w:r>
    </w:p>
    <w:p w14:paraId="6F49138C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617FCE21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7F13B3F5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31EBB464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3A7439DE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17DCD5D0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0E035014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3023B5A1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64FBBB53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284E5730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6073A5D3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4FAD843D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32"/>
          <w:szCs w:val="32"/>
        </w:rPr>
      </w:pPr>
    </w:p>
    <w:p w14:paraId="4EB70A46" w14:textId="77777777" w:rsidR="00011BE1" w:rsidRPr="00011BE1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/>
          <w:caps/>
          <w:sz w:val="32"/>
          <w:szCs w:val="32"/>
        </w:rPr>
      </w:pPr>
      <w:r w:rsidRPr="00011BE1">
        <w:rPr>
          <w:rFonts w:ascii="Times New Roman" w:hAnsi="Times New Roman"/>
          <w:b/>
          <w:caps/>
          <w:sz w:val="32"/>
          <w:szCs w:val="32"/>
        </w:rPr>
        <w:t>Рабочая ПРОГРАММа УЧЕБНОЙ ДИСЦИПЛИНЫ</w:t>
      </w:r>
    </w:p>
    <w:p w14:paraId="5AE424BF" w14:textId="77777777" w:rsidR="00011BE1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Cs/>
          <w:caps/>
          <w:sz w:val="32"/>
          <w:szCs w:val="32"/>
        </w:rPr>
      </w:pPr>
    </w:p>
    <w:p w14:paraId="5F1211C5" w14:textId="25CC1EE2" w:rsidR="00011BE1" w:rsidRPr="00011BE1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Cs/>
          <w:caps/>
          <w:sz w:val="32"/>
          <w:szCs w:val="32"/>
        </w:rPr>
      </w:pPr>
      <w:r w:rsidRPr="00011BE1">
        <w:rPr>
          <w:rFonts w:ascii="Times New Roman" w:hAnsi="Times New Roman"/>
          <w:bCs/>
          <w:caps/>
          <w:sz w:val="32"/>
          <w:szCs w:val="32"/>
        </w:rPr>
        <w:t>ОП 0</w:t>
      </w:r>
      <w:r w:rsidR="00990E5E">
        <w:rPr>
          <w:rFonts w:ascii="Times New Roman" w:hAnsi="Times New Roman"/>
          <w:bCs/>
          <w:caps/>
          <w:sz w:val="32"/>
          <w:szCs w:val="32"/>
        </w:rPr>
        <w:t>5</w:t>
      </w:r>
      <w:r w:rsidRPr="00011BE1">
        <w:rPr>
          <w:rFonts w:ascii="Times New Roman" w:hAnsi="Times New Roman"/>
          <w:bCs/>
          <w:caps/>
          <w:sz w:val="32"/>
          <w:szCs w:val="32"/>
        </w:rPr>
        <w:t xml:space="preserve"> «</w:t>
      </w:r>
      <w:r w:rsidR="00990E5E">
        <w:rPr>
          <w:rFonts w:ascii="Times New Roman" w:hAnsi="Times New Roman"/>
          <w:bCs/>
          <w:sz w:val="32"/>
          <w:szCs w:val="32"/>
        </w:rPr>
        <w:t>И</w:t>
      </w:r>
      <w:r w:rsidR="00990E5E" w:rsidRPr="00990E5E">
        <w:rPr>
          <w:rFonts w:ascii="Times New Roman" w:hAnsi="Times New Roman"/>
          <w:bCs/>
          <w:sz w:val="32"/>
          <w:szCs w:val="32"/>
        </w:rPr>
        <w:t>нформационно-коммуникационные технологии по видам транспорта</w:t>
      </w:r>
      <w:r w:rsidRPr="00011BE1">
        <w:rPr>
          <w:rFonts w:ascii="Times New Roman" w:hAnsi="Times New Roman"/>
          <w:bCs/>
          <w:caps/>
          <w:sz w:val="32"/>
          <w:szCs w:val="32"/>
        </w:rPr>
        <w:t>»</w:t>
      </w:r>
    </w:p>
    <w:p w14:paraId="53409373" w14:textId="77777777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i/>
          <w:sz w:val="20"/>
        </w:rPr>
      </w:pPr>
    </w:p>
    <w:p w14:paraId="6F65774B" w14:textId="77777777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jc w:val="center"/>
        <w:rPr>
          <w:rFonts w:ascii="Times New Roman" w:hAnsi="Times New Roman"/>
          <w:i/>
          <w:sz w:val="20"/>
        </w:rPr>
      </w:pPr>
    </w:p>
    <w:p w14:paraId="229E7441" w14:textId="4F2E3F59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/>
          <w:sz w:val="28"/>
          <w:szCs w:val="28"/>
        </w:rPr>
      </w:pPr>
      <w:r w:rsidRPr="00AF7837">
        <w:rPr>
          <w:rFonts w:ascii="Times New Roman" w:hAnsi="Times New Roman"/>
          <w:b/>
          <w:sz w:val="28"/>
          <w:szCs w:val="28"/>
        </w:rPr>
        <w:t>специальности:</w:t>
      </w:r>
    </w:p>
    <w:p w14:paraId="33DEACC4" w14:textId="72962B2B" w:rsidR="00011BE1" w:rsidRPr="00011BE1" w:rsidRDefault="00990E5E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Cs/>
          <w:i/>
          <w:caps/>
          <w:sz w:val="20"/>
        </w:rPr>
      </w:pPr>
      <w:r w:rsidRPr="00990E5E">
        <w:rPr>
          <w:rFonts w:ascii="Times New Roman" w:hAnsi="Times New Roman"/>
          <w:bCs/>
          <w:sz w:val="28"/>
          <w:szCs w:val="24"/>
        </w:rPr>
        <w:t xml:space="preserve">43.02.06 </w:t>
      </w:r>
      <w:r w:rsidR="00011BE1" w:rsidRPr="00011BE1">
        <w:rPr>
          <w:rFonts w:ascii="Times New Roman" w:hAnsi="Times New Roman"/>
          <w:bCs/>
          <w:sz w:val="28"/>
          <w:szCs w:val="24"/>
        </w:rPr>
        <w:t>«</w:t>
      </w:r>
      <w:r w:rsidRPr="00990E5E">
        <w:rPr>
          <w:rFonts w:ascii="Times New Roman" w:hAnsi="Times New Roman"/>
          <w:bCs/>
          <w:sz w:val="28"/>
          <w:szCs w:val="24"/>
        </w:rPr>
        <w:t>Сервис на транспорте</w:t>
      </w:r>
      <w:r w:rsidR="00011BE1" w:rsidRPr="00011BE1">
        <w:rPr>
          <w:rFonts w:ascii="Times New Roman" w:hAnsi="Times New Roman"/>
          <w:bCs/>
          <w:sz w:val="28"/>
          <w:szCs w:val="24"/>
        </w:rPr>
        <w:t>»</w:t>
      </w:r>
      <w:r w:rsidRPr="00990E5E">
        <w:rPr>
          <w:rFonts w:ascii="Times New Roman" w:hAnsi="Times New Roman"/>
          <w:bCs/>
          <w:sz w:val="28"/>
          <w:szCs w:val="24"/>
        </w:rPr>
        <w:t xml:space="preserve"> (по видам транспорта)</w:t>
      </w:r>
    </w:p>
    <w:p w14:paraId="0096BC2A" w14:textId="77777777" w:rsidR="00011BE1" w:rsidRPr="00011BE1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Cs/>
          <w:i/>
          <w:caps/>
          <w:sz w:val="20"/>
        </w:rPr>
      </w:pPr>
    </w:p>
    <w:p w14:paraId="31BD4C62" w14:textId="77777777" w:rsidR="00011BE1" w:rsidRPr="00011BE1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bCs/>
          <w:caps/>
          <w:sz w:val="28"/>
          <w:szCs w:val="28"/>
        </w:rPr>
      </w:pPr>
    </w:p>
    <w:p w14:paraId="46281D20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aps/>
          <w:sz w:val="28"/>
          <w:szCs w:val="28"/>
        </w:rPr>
      </w:pPr>
    </w:p>
    <w:p w14:paraId="0BF22B95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caps/>
          <w:sz w:val="28"/>
          <w:szCs w:val="28"/>
        </w:rPr>
      </w:pPr>
    </w:p>
    <w:p w14:paraId="647EB1EB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6B7C6673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1E734111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4693E33F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3281B8F6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35A17D60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0F5394B5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147CAC83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0DF2DF61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39705226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250C4157" w14:textId="77777777" w:rsidR="00011BE1" w:rsidRPr="00AF7837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rFonts w:ascii="Times New Roman" w:hAnsi="Times New Roman"/>
          <w:sz w:val="24"/>
          <w:szCs w:val="24"/>
        </w:rPr>
      </w:pPr>
    </w:p>
    <w:p w14:paraId="62336FA9" w14:textId="77777777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6A4F840D" w14:textId="77777777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0789E8E0" w14:textId="77777777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50B7A068" w14:textId="77777777" w:rsidR="00011BE1" w:rsidRPr="00AF7837" w:rsidRDefault="00011BE1" w:rsidP="00011BE1">
      <w:pPr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ascii="Times New Roman" w:hAnsi="Times New Roman"/>
          <w:bCs/>
          <w:sz w:val="24"/>
          <w:szCs w:val="24"/>
        </w:rPr>
      </w:pPr>
    </w:p>
    <w:p w14:paraId="2F91971D" w14:textId="7D16809D" w:rsidR="00011BE1" w:rsidRPr="00AF7837" w:rsidRDefault="00011BE1" w:rsidP="00011BE1">
      <w:pPr>
        <w:tabs>
          <w:tab w:val="left" w:pos="0"/>
        </w:tabs>
        <w:jc w:val="center"/>
        <w:rPr>
          <w:rFonts w:ascii="Times New Roman" w:hAnsi="Times New Roman"/>
          <w:b/>
          <w:bCs/>
          <w:sz w:val="24"/>
          <w:szCs w:val="24"/>
        </w:rPr>
      </w:pPr>
      <w:r w:rsidRPr="000A18BD">
        <w:rPr>
          <w:rFonts w:ascii="Times New Roman" w:hAnsi="Times New Roman"/>
          <w:b/>
          <w:bCs/>
          <w:sz w:val="24"/>
          <w:szCs w:val="24"/>
        </w:rPr>
        <w:t>Нальчик, 202</w:t>
      </w:r>
      <w:r w:rsidR="002D63A8" w:rsidRPr="000A18BD">
        <w:rPr>
          <w:rFonts w:ascii="Times New Roman" w:hAnsi="Times New Roman"/>
          <w:b/>
          <w:bCs/>
          <w:sz w:val="24"/>
          <w:szCs w:val="24"/>
          <w:lang w:val="en-US"/>
        </w:rPr>
        <w:t>6</w:t>
      </w:r>
      <w:r w:rsidRPr="000A18BD">
        <w:rPr>
          <w:rFonts w:ascii="Times New Roman" w:hAnsi="Times New Roman"/>
          <w:b/>
          <w:bCs/>
          <w:sz w:val="24"/>
          <w:szCs w:val="24"/>
        </w:rPr>
        <w:t xml:space="preserve"> г.</w:t>
      </w:r>
    </w:p>
    <w:p w14:paraId="7F5F0B7F" w14:textId="77777777" w:rsidR="00011BE1" w:rsidRPr="005C3A33" w:rsidRDefault="00011BE1" w:rsidP="00011BE1">
      <w:pPr>
        <w:jc w:val="both"/>
        <w:rPr>
          <w:rFonts w:ascii="Times New Roman" w:hAnsi="Times New Roman"/>
        </w:rPr>
      </w:pPr>
      <w:r w:rsidRPr="005C3A33">
        <w:rPr>
          <w:rFonts w:ascii="Times New Roman" w:hAnsi="Times New Roman"/>
        </w:rPr>
        <w:br w:type="page"/>
      </w:r>
    </w:p>
    <w:tbl>
      <w:tblPr>
        <w:tblpPr w:leftFromText="180" w:rightFromText="180" w:vertAnchor="text" w:horzAnchor="margin" w:tblpXSpec="center" w:tblpY="318"/>
        <w:tblW w:w="9694" w:type="dxa"/>
        <w:tblLook w:val="04A0" w:firstRow="1" w:lastRow="0" w:firstColumn="1" w:lastColumn="0" w:noHBand="0" w:noVBand="1"/>
      </w:tblPr>
      <w:tblGrid>
        <w:gridCol w:w="5796"/>
        <w:gridCol w:w="3898"/>
      </w:tblGrid>
      <w:tr w:rsidR="00011BE1" w:rsidRPr="005C3A33" w14:paraId="7EA7F059" w14:textId="77777777" w:rsidTr="001A1859">
        <w:trPr>
          <w:trHeight w:val="639"/>
        </w:trPr>
        <w:tc>
          <w:tcPr>
            <w:tcW w:w="5796" w:type="dxa"/>
          </w:tcPr>
          <w:p w14:paraId="7C4910C7" w14:textId="77777777" w:rsidR="00011BE1" w:rsidRPr="005C3A33" w:rsidRDefault="00011BE1" w:rsidP="001A1859">
            <w:pPr>
              <w:spacing w:line="276" w:lineRule="auto"/>
              <w:rPr>
                <w:rFonts w:ascii="Times New Roman" w:hAnsi="Times New Roman"/>
                <w:iCs/>
              </w:rPr>
            </w:pPr>
            <w:r w:rsidRPr="005C3A33">
              <w:rPr>
                <w:rFonts w:ascii="Times New Roman" w:hAnsi="Times New Roman"/>
                <w:iCs/>
              </w:rPr>
              <w:lastRenderedPageBreak/>
              <w:t xml:space="preserve">Рассмотрена на заседании ЦМК  </w:t>
            </w:r>
          </w:p>
          <w:p w14:paraId="1A15960F" w14:textId="3B71DB97" w:rsidR="00011BE1" w:rsidRPr="005C3A33" w:rsidRDefault="00776D76" w:rsidP="001A1859">
            <w:pPr>
              <w:spacing w:line="276" w:lineRule="auto"/>
              <w:ind w:right="1225"/>
              <w:rPr>
                <w:rFonts w:ascii="Times New Roman" w:hAnsi="Times New Roman"/>
                <w:iCs/>
              </w:rPr>
            </w:pPr>
            <w:r>
              <w:rPr>
                <w:rFonts w:ascii="Times New Roman" w:hAnsi="Times New Roman"/>
                <w:iCs/>
              </w:rPr>
              <w:t>с</w:t>
            </w:r>
            <w:r w:rsidR="00DE2F90">
              <w:rPr>
                <w:rFonts w:ascii="Times New Roman" w:hAnsi="Times New Roman"/>
                <w:iCs/>
              </w:rPr>
              <w:t>пециальных дисциплин</w:t>
            </w:r>
            <w:r w:rsidR="00011BE1" w:rsidRPr="005C3A33">
              <w:rPr>
                <w:rFonts w:ascii="Times New Roman" w:hAnsi="Times New Roman"/>
                <w:iCs/>
              </w:rPr>
              <w:t xml:space="preserve"> </w:t>
            </w:r>
          </w:p>
          <w:p w14:paraId="492A895A" w14:textId="3ED17E97" w:rsidR="00011BE1" w:rsidRPr="005C3A33" w:rsidRDefault="00011BE1" w:rsidP="001A1859">
            <w:pPr>
              <w:spacing w:line="276" w:lineRule="auto"/>
              <w:rPr>
                <w:rFonts w:ascii="Times New Roman" w:hAnsi="Times New Roman"/>
                <w:iCs/>
              </w:rPr>
            </w:pPr>
            <w:r w:rsidRPr="005C3A33">
              <w:rPr>
                <w:rFonts w:ascii="Times New Roman" w:hAnsi="Times New Roman"/>
                <w:iCs/>
              </w:rPr>
              <w:t>Протокол №___ от «____» _________202</w:t>
            </w:r>
            <w:r w:rsidR="00990E5E">
              <w:rPr>
                <w:rFonts w:ascii="Times New Roman" w:hAnsi="Times New Roman"/>
                <w:iCs/>
              </w:rPr>
              <w:t>6</w:t>
            </w:r>
            <w:r w:rsidRPr="005C3A33">
              <w:rPr>
                <w:rFonts w:ascii="Times New Roman" w:hAnsi="Times New Roman"/>
                <w:iCs/>
              </w:rPr>
              <w:t xml:space="preserve"> г.</w:t>
            </w:r>
          </w:p>
          <w:p w14:paraId="3D00C5F1" w14:textId="77777777" w:rsidR="00DE2F90" w:rsidRDefault="00DE2F90" w:rsidP="001A1859">
            <w:pPr>
              <w:spacing w:line="276" w:lineRule="auto"/>
              <w:rPr>
                <w:rFonts w:ascii="Times New Roman" w:hAnsi="Times New Roman"/>
                <w:iCs/>
              </w:rPr>
            </w:pPr>
          </w:p>
          <w:p w14:paraId="7FE41B9B" w14:textId="796F46EC" w:rsidR="00011BE1" w:rsidRPr="005C3A33" w:rsidRDefault="00011BE1" w:rsidP="001A1859">
            <w:pPr>
              <w:spacing w:line="276" w:lineRule="auto"/>
              <w:rPr>
                <w:rFonts w:ascii="Times New Roman" w:hAnsi="Times New Roman"/>
                <w:iCs/>
              </w:rPr>
            </w:pPr>
            <w:r w:rsidRPr="005C3A33">
              <w:rPr>
                <w:rFonts w:ascii="Times New Roman" w:hAnsi="Times New Roman"/>
                <w:iCs/>
              </w:rPr>
              <w:t>Председатель: __________ З.Ш.</w:t>
            </w:r>
            <w:r>
              <w:rPr>
                <w:rFonts w:ascii="Times New Roman" w:hAnsi="Times New Roman"/>
                <w:iCs/>
              </w:rPr>
              <w:t xml:space="preserve"> </w:t>
            </w:r>
            <w:r w:rsidRPr="005C3A33">
              <w:rPr>
                <w:rFonts w:ascii="Times New Roman" w:hAnsi="Times New Roman"/>
                <w:iCs/>
              </w:rPr>
              <w:t xml:space="preserve">Шогенова </w:t>
            </w:r>
          </w:p>
          <w:p w14:paraId="6D04084F" w14:textId="77777777" w:rsidR="00011BE1" w:rsidRPr="005C3A33" w:rsidRDefault="00011BE1" w:rsidP="001A1859">
            <w:pPr>
              <w:spacing w:line="276" w:lineRule="auto"/>
              <w:rPr>
                <w:rFonts w:ascii="Times New Roman" w:hAnsi="Times New Roman"/>
              </w:rPr>
            </w:pPr>
          </w:p>
        </w:tc>
        <w:tc>
          <w:tcPr>
            <w:tcW w:w="3898" w:type="dxa"/>
          </w:tcPr>
          <w:p w14:paraId="4EBFBA68" w14:textId="77777777" w:rsidR="00011BE1" w:rsidRPr="005C3A33" w:rsidRDefault="00011BE1" w:rsidP="001A1859">
            <w:pPr>
              <w:widowControl w:val="0"/>
              <w:autoSpaceDE w:val="0"/>
              <w:autoSpaceDN w:val="0"/>
              <w:spacing w:line="360" w:lineRule="auto"/>
              <w:jc w:val="right"/>
              <w:rPr>
                <w:rFonts w:ascii="Times New Roman" w:hAnsi="Times New Roman"/>
                <w:lang w:bidi="ru-RU"/>
              </w:rPr>
            </w:pPr>
            <w:r w:rsidRPr="005C3A33">
              <w:rPr>
                <w:rFonts w:ascii="Times New Roman" w:hAnsi="Times New Roman"/>
                <w:iCs/>
                <w:lang w:bidi="ru-RU"/>
              </w:rPr>
              <w:t>«Утверждаю»</w:t>
            </w:r>
          </w:p>
          <w:p w14:paraId="2C5EFD6D" w14:textId="77777777" w:rsidR="00011BE1" w:rsidRPr="005C3A33" w:rsidRDefault="00011BE1" w:rsidP="001A1859">
            <w:pPr>
              <w:widowControl w:val="0"/>
              <w:autoSpaceDE w:val="0"/>
              <w:autoSpaceDN w:val="0"/>
              <w:spacing w:line="360" w:lineRule="auto"/>
              <w:jc w:val="right"/>
              <w:rPr>
                <w:rFonts w:ascii="Times New Roman" w:hAnsi="Times New Roman"/>
                <w:lang w:bidi="ru-RU"/>
              </w:rPr>
            </w:pPr>
            <w:r w:rsidRPr="005C3A33">
              <w:rPr>
                <w:rFonts w:ascii="Times New Roman" w:hAnsi="Times New Roman"/>
                <w:lang w:bidi="ru-RU"/>
              </w:rPr>
              <w:t>заместитель директора по УМР</w:t>
            </w:r>
          </w:p>
          <w:p w14:paraId="532D09AD" w14:textId="77777777" w:rsidR="00011BE1" w:rsidRPr="005C3A33" w:rsidRDefault="00011BE1" w:rsidP="001A1859">
            <w:pPr>
              <w:widowControl w:val="0"/>
              <w:autoSpaceDE w:val="0"/>
              <w:autoSpaceDN w:val="0"/>
              <w:spacing w:line="360" w:lineRule="auto"/>
              <w:jc w:val="right"/>
              <w:rPr>
                <w:rFonts w:ascii="Times New Roman" w:hAnsi="Times New Roman"/>
                <w:lang w:bidi="ru-RU"/>
              </w:rPr>
            </w:pPr>
            <w:r w:rsidRPr="005C3A33">
              <w:rPr>
                <w:rFonts w:ascii="Times New Roman" w:hAnsi="Times New Roman"/>
                <w:lang w:bidi="ru-RU"/>
              </w:rPr>
              <w:t xml:space="preserve"> ГБПОУ «КБАДК» </w:t>
            </w:r>
          </w:p>
          <w:p w14:paraId="01D90BD7" w14:textId="35C3A261" w:rsidR="00011BE1" w:rsidRPr="005C3A33" w:rsidRDefault="00011BE1" w:rsidP="001A1859">
            <w:pPr>
              <w:widowControl w:val="0"/>
              <w:tabs>
                <w:tab w:val="left" w:pos="0"/>
              </w:tabs>
              <w:autoSpaceDE w:val="0"/>
              <w:autoSpaceDN w:val="0"/>
              <w:spacing w:line="360" w:lineRule="auto"/>
              <w:jc w:val="right"/>
              <w:rPr>
                <w:rFonts w:ascii="Times New Roman" w:hAnsi="Times New Roman"/>
                <w:lang w:bidi="ru-RU"/>
              </w:rPr>
            </w:pPr>
            <w:r w:rsidRPr="005C3A33">
              <w:rPr>
                <w:rFonts w:ascii="Times New Roman" w:hAnsi="Times New Roman"/>
                <w:lang w:bidi="ru-RU"/>
              </w:rPr>
              <w:t>________________ С.Ю.</w:t>
            </w:r>
            <w:r>
              <w:rPr>
                <w:rFonts w:ascii="Times New Roman" w:hAnsi="Times New Roman"/>
                <w:lang w:bidi="ru-RU"/>
              </w:rPr>
              <w:t xml:space="preserve"> </w:t>
            </w:r>
            <w:r w:rsidRPr="005C3A33">
              <w:rPr>
                <w:rFonts w:ascii="Times New Roman" w:hAnsi="Times New Roman"/>
                <w:lang w:bidi="ru-RU"/>
              </w:rPr>
              <w:t>Какулина</w:t>
            </w:r>
          </w:p>
        </w:tc>
      </w:tr>
    </w:tbl>
    <w:p w14:paraId="0BBC7DD9" w14:textId="77777777" w:rsidR="00011BE1" w:rsidRPr="005C3A33" w:rsidRDefault="00011BE1" w:rsidP="00011BE1">
      <w:pPr>
        <w:spacing w:line="360" w:lineRule="auto"/>
        <w:ind w:firstLine="708"/>
        <w:jc w:val="both"/>
        <w:rPr>
          <w:rFonts w:ascii="Times New Roman" w:hAnsi="Times New Roman"/>
          <w:sz w:val="24"/>
          <w:szCs w:val="28"/>
        </w:rPr>
      </w:pPr>
      <w:bookmarkStart w:id="0" w:name="_Hlk190862374"/>
    </w:p>
    <w:p w14:paraId="5934AD72" w14:textId="77777777" w:rsidR="00011BE1" w:rsidRPr="005C3A33" w:rsidRDefault="00011BE1" w:rsidP="00011BE1">
      <w:pPr>
        <w:spacing w:line="360" w:lineRule="auto"/>
        <w:ind w:firstLine="708"/>
        <w:jc w:val="both"/>
        <w:rPr>
          <w:rFonts w:ascii="Times New Roman" w:hAnsi="Times New Roman"/>
          <w:sz w:val="24"/>
          <w:szCs w:val="28"/>
        </w:rPr>
      </w:pPr>
    </w:p>
    <w:p w14:paraId="54EED06B" w14:textId="33A1EE22" w:rsidR="00011BE1" w:rsidRPr="00A550BA" w:rsidRDefault="00011BE1" w:rsidP="00011BE1">
      <w:pPr>
        <w:spacing w:line="360" w:lineRule="auto"/>
        <w:ind w:firstLine="708"/>
        <w:jc w:val="both"/>
        <w:rPr>
          <w:rFonts w:ascii="Times New Roman" w:hAnsi="Times New Roman"/>
          <w:bCs/>
          <w:sz w:val="24"/>
          <w:szCs w:val="28"/>
        </w:rPr>
      </w:pPr>
      <w:r w:rsidRPr="005C3A33">
        <w:rPr>
          <w:rFonts w:ascii="Times New Roman" w:hAnsi="Times New Roman"/>
          <w:sz w:val="24"/>
          <w:szCs w:val="28"/>
        </w:rPr>
        <w:t xml:space="preserve">Рабочая программа учебной дисциплины </w:t>
      </w:r>
      <w:r w:rsidRPr="005C3A33">
        <w:rPr>
          <w:rFonts w:ascii="Times New Roman" w:hAnsi="Times New Roman"/>
          <w:sz w:val="24"/>
          <w:szCs w:val="24"/>
        </w:rPr>
        <w:t>«</w:t>
      </w:r>
      <w:r w:rsidR="00990E5E" w:rsidRPr="00990E5E">
        <w:rPr>
          <w:rFonts w:ascii="Times New Roman" w:eastAsia="Calibri" w:hAnsi="Times New Roman"/>
          <w:sz w:val="24"/>
          <w:szCs w:val="24"/>
        </w:rPr>
        <w:t>Информационно-коммуникационные технологии по видам транспорта</w:t>
      </w:r>
      <w:r w:rsidRPr="005C3A33">
        <w:rPr>
          <w:rFonts w:ascii="Times New Roman" w:eastAsia="Calibri" w:hAnsi="Times New Roman"/>
          <w:sz w:val="24"/>
          <w:szCs w:val="24"/>
        </w:rPr>
        <w:t>»</w:t>
      </w:r>
      <w:r w:rsidRPr="005C3A33">
        <w:rPr>
          <w:rFonts w:ascii="Times New Roman" w:hAnsi="Times New Roman"/>
          <w:caps/>
          <w:sz w:val="24"/>
          <w:szCs w:val="24"/>
        </w:rPr>
        <w:t xml:space="preserve"> </w:t>
      </w:r>
      <w:r w:rsidRPr="005C3A33">
        <w:rPr>
          <w:rFonts w:ascii="Times New Roman" w:hAnsi="Times New Roman"/>
          <w:sz w:val="24"/>
          <w:szCs w:val="28"/>
        </w:rPr>
        <w:t xml:space="preserve">входит в </w:t>
      </w:r>
      <w:r w:rsidRPr="005C3A33">
        <w:rPr>
          <w:rFonts w:ascii="Times New Roman" w:hAnsi="Times New Roman"/>
          <w:iCs/>
          <w:sz w:val="24"/>
          <w:szCs w:val="24"/>
        </w:rPr>
        <w:t xml:space="preserve">общепрофессиональный цикл </w:t>
      </w:r>
      <w:r w:rsidRPr="005C3A33">
        <w:rPr>
          <w:rFonts w:ascii="Times New Roman" w:hAnsi="Times New Roman"/>
          <w:sz w:val="24"/>
          <w:szCs w:val="28"/>
        </w:rPr>
        <w:t>под индексом ОП 0</w:t>
      </w:r>
      <w:r w:rsidR="00990E5E">
        <w:rPr>
          <w:rFonts w:ascii="Times New Roman" w:hAnsi="Times New Roman"/>
          <w:sz w:val="24"/>
          <w:szCs w:val="28"/>
        </w:rPr>
        <w:t>5</w:t>
      </w:r>
      <w:r w:rsidR="00511754" w:rsidRPr="00511754">
        <w:rPr>
          <w:rFonts w:ascii="Times New Roman" w:hAnsi="Times New Roman"/>
          <w:bCs/>
          <w:sz w:val="24"/>
          <w:szCs w:val="28"/>
        </w:rPr>
        <w:t xml:space="preserve"> </w:t>
      </w:r>
      <w:r w:rsidR="00511754" w:rsidRPr="00011BE1">
        <w:rPr>
          <w:rFonts w:ascii="Times New Roman" w:hAnsi="Times New Roman"/>
          <w:bCs/>
          <w:sz w:val="24"/>
          <w:szCs w:val="28"/>
        </w:rPr>
        <w:t xml:space="preserve">по </w:t>
      </w:r>
      <w:r w:rsidR="00511754" w:rsidRPr="00A550BA">
        <w:rPr>
          <w:rFonts w:ascii="Times New Roman" w:hAnsi="Times New Roman"/>
          <w:bCs/>
          <w:sz w:val="24"/>
          <w:szCs w:val="28"/>
        </w:rPr>
        <w:t xml:space="preserve">специальности </w:t>
      </w:r>
      <w:r w:rsidR="00511754" w:rsidRPr="002D63A8">
        <w:rPr>
          <w:rFonts w:ascii="Times New Roman" w:hAnsi="Times New Roman"/>
          <w:bCs/>
          <w:sz w:val="24"/>
          <w:szCs w:val="28"/>
        </w:rPr>
        <w:t>43.02.06 «Сервис на транспорте» (по видам транспорта)</w:t>
      </w:r>
      <w:r w:rsidRPr="005C3A33">
        <w:rPr>
          <w:rFonts w:ascii="Times New Roman" w:hAnsi="Times New Roman"/>
          <w:sz w:val="24"/>
          <w:szCs w:val="28"/>
        </w:rPr>
        <w:t xml:space="preserve"> </w:t>
      </w:r>
      <w:r w:rsidR="00511754" w:rsidRPr="00511754">
        <w:rPr>
          <w:rFonts w:ascii="Times New Roman" w:hAnsi="Times New Roman"/>
          <w:sz w:val="24"/>
          <w:szCs w:val="28"/>
        </w:rPr>
        <w:t xml:space="preserve">и составлена в соответствии Положением о порядке разработки, требованиях к содержанию, оформлению и утверждению рабочих программ рабочих программ учебных дисциплин, профессиональных модулей и всех видов практик по профессиям, специальностям среднего профессионального образования, утвержденным директором ГБПОУ «КБАДК» (приказ   ГБПОУ «КБАДК» № </w:t>
      </w:r>
      <w:r w:rsidR="00511754">
        <w:rPr>
          <w:rFonts w:ascii="Times New Roman" w:hAnsi="Times New Roman"/>
          <w:sz w:val="24"/>
          <w:szCs w:val="28"/>
        </w:rPr>
        <w:t>163 - о/д</w:t>
      </w:r>
      <w:r w:rsidR="00511754" w:rsidRPr="00511754">
        <w:rPr>
          <w:rFonts w:ascii="Times New Roman" w:hAnsi="Times New Roman"/>
          <w:sz w:val="24"/>
          <w:szCs w:val="28"/>
        </w:rPr>
        <w:t xml:space="preserve"> от </w:t>
      </w:r>
      <w:r w:rsidR="00511754">
        <w:rPr>
          <w:rFonts w:ascii="Times New Roman" w:hAnsi="Times New Roman"/>
          <w:sz w:val="24"/>
          <w:szCs w:val="28"/>
        </w:rPr>
        <w:t>17</w:t>
      </w:r>
      <w:r w:rsidR="00511754" w:rsidRPr="00511754">
        <w:rPr>
          <w:rFonts w:ascii="Times New Roman" w:hAnsi="Times New Roman"/>
          <w:sz w:val="24"/>
          <w:szCs w:val="28"/>
        </w:rPr>
        <w:t>.0</w:t>
      </w:r>
      <w:r w:rsidR="00511754">
        <w:rPr>
          <w:rFonts w:ascii="Times New Roman" w:hAnsi="Times New Roman"/>
          <w:sz w:val="24"/>
          <w:szCs w:val="28"/>
        </w:rPr>
        <w:t>9</w:t>
      </w:r>
      <w:r w:rsidR="00511754" w:rsidRPr="00511754">
        <w:rPr>
          <w:rFonts w:ascii="Times New Roman" w:hAnsi="Times New Roman"/>
          <w:sz w:val="24"/>
          <w:szCs w:val="28"/>
        </w:rPr>
        <w:t>.20</w:t>
      </w:r>
      <w:r w:rsidR="00511754">
        <w:rPr>
          <w:rFonts w:ascii="Times New Roman" w:hAnsi="Times New Roman"/>
          <w:sz w:val="24"/>
          <w:szCs w:val="28"/>
        </w:rPr>
        <w:t>25</w:t>
      </w:r>
      <w:r w:rsidR="00511754" w:rsidRPr="00511754">
        <w:rPr>
          <w:rFonts w:ascii="Times New Roman" w:hAnsi="Times New Roman"/>
          <w:sz w:val="24"/>
          <w:szCs w:val="28"/>
        </w:rPr>
        <w:t xml:space="preserve"> г.).</w:t>
      </w:r>
    </w:p>
    <w:p w14:paraId="68BE8930" w14:textId="77777777" w:rsidR="00011BE1" w:rsidRPr="005C3A33" w:rsidRDefault="00011BE1" w:rsidP="00011BE1">
      <w:pPr>
        <w:widowControl w:val="0"/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5C3A33">
        <w:rPr>
          <w:rFonts w:ascii="Times New Roman" w:hAnsi="Times New Roman"/>
          <w:sz w:val="24"/>
          <w:szCs w:val="24"/>
        </w:rPr>
        <w:tab/>
      </w:r>
    </w:p>
    <w:p w14:paraId="70A1DAFD" w14:textId="77777777" w:rsidR="00011BE1" w:rsidRPr="005C3A33" w:rsidRDefault="00011BE1" w:rsidP="00011BE1">
      <w:pPr>
        <w:widowControl w:val="0"/>
        <w:spacing w:line="360" w:lineRule="auto"/>
        <w:ind w:firstLine="284"/>
        <w:jc w:val="both"/>
        <w:rPr>
          <w:rFonts w:ascii="Times New Roman" w:hAnsi="Times New Roman"/>
          <w:sz w:val="24"/>
          <w:szCs w:val="24"/>
        </w:rPr>
      </w:pPr>
      <w:r w:rsidRPr="005C3A33">
        <w:rPr>
          <w:rFonts w:ascii="Times New Roman" w:hAnsi="Times New Roman"/>
          <w:sz w:val="24"/>
          <w:szCs w:val="24"/>
        </w:rPr>
        <w:t>Организация-разработчик: Государственное бюджетное профессиональное образовательное учреждение «Кабардино-Балкарский автомобильно-дорожный колледж»</w:t>
      </w:r>
    </w:p>
    <w:p w14:paraId="0C5B12FA" w14:textId="77777777" w:rsidR="00011BE1" w:rsidRPr="005C3A33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/>
          <w:sz w:val="24"/>
          <w:szCs w:val="24"/>
        </w:rPr>
      </w:pPr>
    </w:p>
    <w:p w14:paraId="1CF3A610" w14:textId="6EF296BB" w:rsidR="00011BE1" w:rsidRPr="005C3A33" w:rsidRDefault="00011BE1" w:rsidP="00011BE1">
      <w:pPr>
        <w:widowControl w:val="0"/>
        <w:tabs>
          <w:tab w:val="left" w:pos="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spacing w:line="360" w:lineRule="auto"/>
        <w:jc w:val="both"/>
        <w:rPr>
          <w:rFonts w:ascii="Times New Roman" w:hAnsi="Times New Roman"/>
          <w:sz w:val="24"/>
          <w:szCs w:val="24"/>
        </w:rPr>
      </w:pPr>
      <w:r w:rsidRPr="005C3A33">
        <w:rPr>
          <w:rFonts w:ascii="Times New Roman" w:hAnsi="Times New Roman"/>
          <w:sz w:val="24"/>
          <w:szCs w:val="24"/>
        </w:rPr>
        <w:t xml:space="preserve">Разработчик: Шогенова З.Ш., </w:t>
      </w:r>
      <w:r w:rsidR="00511754">
        <w:rPr>
          <w:rFonts w:ascii="Times New Roman" w:hAnsi="Times New Roman"/>
          <w:sz w:val="24"/>
          <w:szCs w:val="24"/>
        </w:rPr>
        <w:t xml:space="preserve">заведующий дневным отделением </w:t>
      </w:r>
      <w:r w:rsidRPr="005C3A33">
        <w:rPr>
          <w:rFonts w:ascii="Times New Roman" w:hAnsi="Times New Roman"/>
          <w:sz w:val="24"/>
          <w:szCs w:val="24"/>
        </w:rPr>
        <w:t>ГБПОУ «КБАДК»</w:t>
      </w:r>
    </w:p>
    <w:bookmarkEnd w:id="0"/>
    <w:p w14:paraId="235AB57F" w14:textId="4A3671DA" w:rsidR="00E87A59" w:rsidRDefault="00011BE1" w:rsidP="00150771">
      <w:pPr>
        <w:pStyle w:val="12"/>
        <w:outlineLvl w:val="9"/>
        <w:rPr>
          <w:rFonts w:ascii="Times New Roman" w:hAnsi="Times New Roman"/>
        </w:rPr>
      </w:pPr>
      <w:r w:rsidRPr="005C3A33">
        <w:rPr>
          <w:rFonts w:ascii="Times New Roman" w:eastAsia="Segoe UI" w:hAnsi="Times New Roman"/>
          <w:kern w:val="32"/>
          <w:sz w:val="28"/>
          <w:szCs w:val="28"/>
          <w:lang w:eastAsia="x-none"/>
        </w:rPr>
        <w:br w:type="page"/>
      </w:r>
      <w:r w:rsidR="00E87A59">
        <w:rPr>
          <w:rFonts w:ascii="Times New Roman" w:hAnsi="Times New Roman"/>
        </w:rPr>
        <w:t>СОДЕРЖАНИЕ ПРОГРАММЫ</w:t>
      </w:r>
    </w:p>
    <w:sdt>
      <w:sdtPr>
        <w:rPr>
          <w:rFonts w:asciiTheme="minorHAnsi" w:eastAsia="Times New Roman" w:hAnsiTheme="minorHAnsi" w:cs="Times New Roman"/>
          <w:color w:val="000000"/>
          <w:sz w:val="22"/>
          <w:szCs w:val="20"/>
        </w:rPr>
        <w:id w:val="-2112810746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27ED33BF" w14:textId="5CAB064D" w:rsidR="00150771" w:rsidRDefault="00150771">
          <w:pPr>
            <w:pStyle w:val="ae"/>
          </w:pPr>
        </w:p>
        <w:p w14:paraId="1AB96A68" w14:textId="0268F900" w:rsidR="001C2499" w:rsidRDefault="00150771">
          <w:pPr>
            <w:pStyle w:val="14"/>
            <w:tabs>
              <w:tab w:val="left" w:pos="480"/>
            </w:tabs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2398550" w:history="1">
            <w:r w:rsidR="001C2499" w:rsidRPr="00B60168">
              <w:rPr>
                <w:rStyle w:val="af"/>
                <w:noProof/>
              </w:rPr>
              <w:t>1.</w:t>
            </w:r>
            <w:r w:rsidR="001C2499">
              <w:rPr>
                <w:rFonts w:asciiTheme="minorHAnsi" w:eastAsiaTheme="minorEastAsia" w:hAnsiTheme="minorHAnsi" w:cstheme="minorBidi"/>
                <w:b w:val="0"/>
                <w:noProof/>
                <w:color w:val="auto"/>
                <w:kern w:val="2"/>
                <w:sz w:val="24"/>
                <w:szCs w:val="24"/>
                <w14:ligatures w14:val="standardContextual"/>
              </w:rPr>
              <w:tab/>
            </w:r>
            <w:r w:rsidR="001C2499" w:rsidRPr="00B60168">
              <w:rPr>
                <w:rStyle w:val="af"/>
                <w:noProof/>
              </w:rPr>
              <w:t xml:space="preserve">Общая характеристика рабочей программы учебной дисциплины </w:t>
            </w:r>
            <w:r w:rsidR="001C2499" w:rsidRPr="00B60168">
              <w:rPr>
                <w:rStyle w:val="af"/>
                <w:rFonts w:eastAsia="Segoe UI"/>
                <w:bCs/>
                <w:noProof/>
              </w:rPr>
              <w:t>«информационно-коммуникационные технологии по видам транспорта»</w:t>
            </w:r>
            <w:r w:rsidR="001C2499">
              <w:rPr>
                <w:noProof/>
                <w:webHidden/>
              </w:rPr>
              <w:tab/>
            </w:r>
            <w:r w:rsidR="001C2499">
              <w:rPr>
                <w:noProof/>
                <w:webHidden/>
              </w:rPr>
              <w:fldChar w:fldCharType="begin"/>
            </w:r>
            <w:r w:rsidR="001C2499">
              <w:rPr>
                <w:noProof/>
                <w:webHidden/>
              </w:rPr>
              <w:instrText xml:space="preserve"> PAGEREF _Toc222398550 \h </w:instrText>
            </w:r>
            <w:r w:rsidR="001C2499">
              <w:rPr>
                <w:noProof/>
                <w:webHidden/>
              </w:rPr>
            </w:r>
            <w:r w:rsidR="001C2499">
              <w:rPr>
                <w:noProof/>
                <w:webHidden/>
              </w:rPr>
              <w:fldChar w:fldCharType="separate"/>
            </w:r>
            <w:r w:rsidR="001C2499">
              <w:rPr>
                <w:noProof/>
                <w:webHidden/>
              </w:rPr>
              <w:t>4</w:t>
            </w:r>
            <w:r w:rsidR="001C2499">
              <w:rPr>
                <w:noProof/>
                <w:webHidden/>
              </w:rPr>
              <w:fldChar w:fldCharType="end"/>
            </w:r>
          </w:hyperlink>
        </w:p>
        <w:p w14:paraId="5633D898" w14:textId="2729FBF9" w:rsidR="001C2499" w:rsidRDefault="001C2499">
          <w:pPr>
            <w:pStyle w:val="23"/>
            <w:rPr>
              <w:rFonts w:asciiTheme="minorHAnsi" w:eastAsiaTheme="minorEastAsia" w:hAnsiTheme="minorHAnsi" w:cstheme="minorBidi"/>
              <w:i w:val="0"/>
              <w:noProof/>
              <w:color w:val="auto"/>
              <w:kern w:val="2"/>
              <w:szCs w:val="24"/>
              <w14:ligatures w14:val="standardContextual"/>
            </w:rPr>
          </w:pPr>
          <w:hyperlink w:anchor="_Toc222398551" w:history="1">
            <w:r w:rsidRPr="00B60168">
              <w:rPr>
                <w:rStyle w:val="af"/>
                <w:noProof/>
              </w:rPr>
              <w:t>1.1. Место учебной дисциплины в структуре основной образовательной программы: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091DA1" w14:textId="71375143" w:rsidR="001C2499" w:rsidRDefault="001C2499">
          <w:pPr>
            <w:pStyle w:val="23"/>
            <w:rPr>
              <w:rFonts w:asciiTheme="minorHAnsi" w:eastAsiaTheme="minorEastAsia" w:hAnsiTheme="minorHAnsi" w:cstheme="minorBidi"/>
              <w:i w:val="0"/>
              <w:noProof/>
              <w:color w:val="auto"/>
              <w:kern w:val="2"/>
              <w:szCs w:val="24"/>
              <w14:ligatures w14:val="standardContextual"/>
            </w:rPr>
          </w:pPr>
          <w:hyperlink w:anchor="_Toc222398552" w:history="1">
            <w:r w:rsidRPr="00B60168">
              <w:rPr>
                <w:rStyle w:val="af"/>
                <w:noProof/>
              </w:rPr>
              <w:t>1.2. Цель и планируемые результаты освоения учебной дисциплины: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EC27E3B" w14:textId="4B46DAC3" w:rsidR="001C2499" w:rsidRDefault="001C2499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222398553" w:history="1">
            <w:r w:rsidRPr="00B60168">
              <w:rPr>
                <w:rStyle w:val="af"/>
                <w:noProof/>
              </w:rPr>
              <w:t>2. Структура и содержание дисциплины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67187FB" w14:textId="6C459D2D" w:rsidR="001C2499" w:rsidRDefault="001C2499">
          <w:pPr>
            <w:pStyle w:val="23"/>
            <w:rPr>
              <w:rFonts w:asciiTheme="minorHAnsi" w:eastAsiaTheme="minorEastAsia" w:hAnsiTheme="minorHAnsi" w:cstheme="minorBidi"/>
              <w:i w:val="0"/>
              <w:noProof/>
              <w:color w:val="auto"/>
              <w:kern w:val="2"/>
              <w:szCs w:val="24"/>
              <w14:ligatures w14:val="standardContextual"/>
            </w:rPr>
          </w:pPr>
          <w:hyperlink w:anchor="_Toc222398554" w:history="1">
            <w:r w:rsidRPr="00B60168">
              <w:rPr>
                <w:rStyle w:val="af"/>
                <w:noProof/>
              </w:rPr>
              <w:t>2.1. Объем учебной дисциплины и виды учебной работы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C7A8D43" w14:textId="66E8A270" w:rsidR="001C2499" w:rsidRPr="001C2499" w:rsidRDefault="001C2499">
          <w:pPr>
            <w:pStyle w:val="23"/>
            <w:rPr>
              <w:rFonts w:asciiTheme="minorHAnsi" w:eastAsiaTheme="minorEastAsia" w:hAnsiTheme="minorHAnsi" w:cstheme="minorBidi"/>
              <w:i w:val="0"/>
              <w:noProof/>
              <w:color w:val="auto"/>
              <w:kern w:val="2"/>
              <w:szCs w:val="24"/>
              <w14:ligatures w14:val="standardContextual"/>
            </w:rPr>
          </w:pPr>
          <w:hyperlink w:anchor="_Toc222398555" w:history="1">
            <w:r w:rsidRPr="001C2499">
              <w:rPr>
                <w:rStyle w:val="af"/>
                <w:noProof/>
              </w:rPr>
              <w:t>2.2. Тематический план и содержание учебной</w:t>
            </w:r>
            <w:r w:rsidRPr="001C2499">
              <w:rPr>
                <w:noProof/>
                <w:webHidden/>
              </w:rPr>
              <w:tab/>
            </w:r>
            <w:r w:rsidRPr="001C2499">
              <w:rPr>
                <w:noProof/>
                <w:webHidden/>
              </w:rPr>
              <w:fldChar w:fldCharType="begin"/>
            </w:r>
            <w:r w:rsidRPr="001C2499">
              <w:rPr>
                <w:noProof/>
                <w:webHidden/>
              </w:rPr>
              <w:instrText xml:space="preserve"> PAGEREF _Toc222398555 \h </w:instrText>
            </w:r>
            <w:r w:rsidRPr="001C2499">
              <w:rPr>
                <w:noProof/>
                <w:webHidden/>
              </w:rPr>
            </w:r>
            <w:r w:rsidRPr="001C2499">
              <w:rPr>
                <w:noProof/>
                <w:webHidden/>
              </w:rPr>
              <w:fldChar w:fldCharType="separate"/>
            </w:r>
            <w:r w:rsidRPr="001C2499">
              <w:rPr>
                <w:noProof/>
                <w:webHidden/>
              </w:rPr>
              <w:t>7</w:t>
            </w:r>
            <w:r w:rsidRPr="001C2499">
              <w:rPr>
                <w:noProof/>
                <w:webHidden/>
              </w:rPr>
              <w:fldChar w:fldCharType="end"/>
            </w:r>
          </w:hyperlink>
        </w:p>
        <w:p w14:paraId="748A1E73" w14:textId="46C0039E" w:rsidR="001C2499" w:rsidRDefault="001C2499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222398556" w:history="1">
            <w:r w:rsidRPr="00B60168">
              <w:rPr>
                <w:rStyle w:val="af"/>
                <w:noProof/>
              </w:rPr>
              <w:t>3. Условия реализации программы учебной дисциплины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BF1D2E" w14:textId="38C0624B" w:rsidR="001C2499" w:rsidRDefault="001C2499">
          <w:pPr>
            <w:pStyle w:val="23"/>
            <w:rPr>
              <w:rFonts w:asciiTheme="minorHAnsi" w:eastAsiaTheme="minorEastAsia" w:hAnsiTheme="minorHAnsi" w:cstheme="minorBidi"/>
              <w:i w:val="0"/>
              <w:noProof/>
              <w:color w:val="auto"/>
              <w:kern w:val="2"/>
              <w:szCs w:val="24"/>
              <w14:ligatures w14:val="standardContextual"/>
            </w:rPr>
          </w:pPr>
          <w:hyperlink w:anchor="_Toc222398557" w:history="1">
            <w:r w:rsidRPr="00B60168">
              <w:rPr>
                <w:rStyle w:val="af"/>
                <w:noProof/>
              </w:rPr>
              <w:t>3.1. Материально-техническое и кадровое обеспечение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CF7435" w14:textId="3AEC52D0" w:rsidR="001C2499" w:rsidRDefault="001C2499">
          <w:pPr>
            <w:pStyle w:val="23"/>
            <w:rPr>
              <w:rFonts w:asciiTheme="minorHAnsi" w:eastAsiaTheme="minorEastAsia" w:hAnsiTheme="minorHAnsi" w:cstheme="minorBidi"/>
              <w:i w:val="0"/>
              <w:noProof/>
              <w:color w:val="auto"/>
              <w:kern w:val="2"/>
              <w:szCs w:val="24"/>
              <w14:ligatures w14:val="standardContextual"/>
            </w:rPr>
          </w:pPr>
          <w:hyperlink w:anchor="_Toc222398558" w:history="1">
            <w:r w:rsidRPr="00B60168">
              <w:rPr>
                <w:rStyle w:val="af"/>
                <w:noProof/>
              </w:rPr>
              <w:t>3.2. Информационное обеспечение реализации программы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A9F0E3" w14:textId="7D327A9F" w:rsidR="001C2499" w:rsidRDefault="001C2499">
          <w:pPr>
            <w:pStyle w:val="14"/>
            <w:rPr>
              <w:rFonts w:asciiTheme="minorHAnsi" w:eastAsiaTheme="minorEastAsia" w:hAnsiTheme="minorHAnsi" w:cstheme="minorBidi"/>
              <w:b w:val="0"/>
              <w:noProof/>
              <w:color w:val="auto"/>
              <w:kern w:val="2"/>
              <w:sz w:val="24"/>
              <w:szCs w:val="24"/>
              <w14:ligatures w14:val="standardContextual"/>
            </w:rPr>
          </w:pPr>
          <w:hyperlink w:anchor="_Toc222398559" w:history="1">
            <w:r w:rsidRPr="00B60168">
              <w:rPr>
                <w:rStyle w:val="af"/>
                <w:caps/>
                <w:noProof/>
              </w:rPr>
              <w:t xml:space="preserve">4. </w:t>
            </w:r>
            <w:r w:rsidRPr="00B60168">
              <w:rPr>
                <w:rStyle w:val="af"/>
                <w:noProof/>
              </w:rPr>
              <w:t>Контроль и оценка результатов освоения учебной дисциплины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_Toc222398559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8ECC455" w14:textId="428B3A49" w:rsidR="00E87A59" w:rsidRDefault="00150771" w:rsidP="00E87A59">
          <w:r>
            <w:rPr>
              <w:b/>
              <w:bCs/>
            </w:rPr>
            <w:fldChar w:fldCharType="end"/>
          </w:r>
        </w:p>
      </w:sdtContent>
    </w:sdt>
    <w:p w14:paraId="5E34E983" w14:textId="77777777" w:rsidR="00E87A59" w:rsidRDefault="00E87A59" w:rsidP="00E87A59">
      <w:pPr>
        <w:jc w:val="center"/>
        <w:rPr>
          <w:rFonts w:ascii="Times New Roman Полужирный" w:hAnsi="Times New Roman Полужирный"/>
          <w:b/>
          <w:caps/>
          <w:sz w:val="24"/>
        </w:rPr>
      </w:pPr>
    </w:p>
    <w:p w14:paraId="4156AADE" w14:textId="673502C9" w:rsidR="00A550BA" w:rsidRPr="005C3A33" w:rsidRDefault="00E87A59" w:rsidP="00A550BA">
      <w:pPr>
        <w:pStyle w:val="16"/>
        <w:numPr>
          <w:ilvl w:val="0"/>
          <w:numId w:val="2"/>
        </w:numPr>
        <w:jc w:val="center"/>
        <w:outlineLvl w:val="0"/>
        <w:rPr>
          <w:rFonts w:eastAsia="Segoe UI"/>
          <w:lang w:val="ru-RU"/>
        </w:rPr>
      </w:pPr>
      <w:r w:rsidRPr="00A550BA">
        <w:rPr>
          <w:lang w:val="ru-RU"/>
        </w:rPr>
        <w:br w:type="page"/>
      </w:r>
      <w:bookmarkStart w:id="1" w:name="_Toc190875450"/>
      <w:bookmarkStart w:id="2" w:name="_Toc222398550"/>
      <w:r w:rsidR="00A550BA" w:rsidRPr="005C3A33">
        <w:rPr>
          <w:b/>
          <w:caps/>
          <w:lang w:val="ru-RU" w:eastAsia="ru-RU"/>
        </w:rPr>
        <w:t xml:space="preserve">Общая характеристика Рабочей программы учебной дисциплины </w:t>
      </w:r>
      <w:r w:rsidR="00A550BA" w:rsidRPr="005C3A33">
        <w:rPr>
          <w:rFonts w:eastAsia="Segoe UI"/>
          <w:b/>
          <w:bCs/>
          <w:lang w:val="ru-RU"/>
        </w:rPr>
        <w:t>«</w:t>
      </w:r>
      <w:r w:rsidR="002D63A8" w:rsidRPr="002D63A8">
        <w:rPr>
          <w:rFonts w:eastAsia="Segoe UI"/>
          <w:b/>
          <w:bCs/>
          <w:lang w:val="ru-RU"/>
        </w:rPr>
        <w:t>ИНФОРМАЦИОННО-КОММУНИКАЦИОННЫЕ ТЕХНОЛОГИИ ПО ВИДАМ ТРАНСПОРТА</w:t>
      </w:r>
      <w:r w:rsidR="00A550BA" w:rsidRPr="005C3A33">
        <w:rPr>
          <w:rFonts w:eastAsia="Segoe UI"/>
          <w:b/>
          <w:bCs/>
          <w:lang w:val="ru-RU"/>
        </w:rPr>
        <w:t>»</w:t>
      </w:r>
      <w:bookmarkEnd w:id="1"/>
      <w:bookmarkEnd w:id="2"/>
    </w:p>
    <w:p w14:paraId="34E5E489" w14:textId="77777777" w:rsidR="00A550BA" w:rsidRPr="005C3A33" w:rsidRDefault="00A550BA" w:rsidP="00A550BA">
      <w:pPr>
        <w:pStyle w:val="16"/>
        <w:rPr>
          <w:lang w:val="ru-RU"/>
        </w:rPr>
      </w:pPr>
    </w:p>
    <w:p w14:paraId="16582C0C" w14:textId="0F9B3F5A" w:rsidR="00E87A59" w:rsidRPr="00A550BA" w:rsidRDefault="00A550BA" w:rsidP="00A550BA">
      <w:pPr>
        <w:pStyle w:val="110"/>
        <w:ind w:firstLine="0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3" w:name="_Toc190875329"/>
      <w:bookmarkStart w:id="4" w:name="_Toc190875451"/>
      <w:bookmarkStart w:id="5" w:name="_Toc222398551"/>
      <w:r w:rsidRPr="005C3A33">
        <w:rPr>
          <w:rFonts w:ascii="Times New Roman" w:hAnsi="Times New Roman"/>
          <w:color w:val="auto"/>
          <w:sz w:val="24"/>
          <w:szCs w:val="24"/>
        </w:rPr>
        <w:t xml:space="preserve">1.1. </w:t>
      </w:r>
      <w:r w:rsidRPr="005C3A33">
        <w:rPr>
          <w:rFonts w:ascii="Times New Roman" w:eastAsia="Times New Roman" w:hAnsi="Times New Roman"/>
          <w:color w:val="auto"/>
          <w:spacing w:val="0"/>
          <w:sz w:val="24"/>
          <w:szCs w:val="24"/>
        </w:rPr>
        <w:t>Место учебной дисциплины в структуре основной образовательной программы</w:t>
      </w:r>
      <w:bookmarkEnd w:id="3"/>
      <w:bookmarkEnd w:id="4"/>
      <w:r>
        <w:rPr>
          <w:rFonts w:ascii="Times New Roman" w:eastAsia="Times New Roman" w:hAnsi="Times New Roman"/>
          <w:color w:val="auto"/>
          <w:spacing w:val="0"/>
          <w:sz w:val="24"/>
          <w:szCs w:val="24"/>
        </w:rPr>
        <w:t>:</w:t>
      </w:r>
      <w:bookmarkEnd w:id="5"/>
    </w:p>
    <w:p w14:paraId="7E9C08CB" w14:textId="09D3C14B" w:rsidR="002D63A8" w:rsidRPr="007C462B" w:rsidRDefault="002D63A8" w:rsidP="007C462B">
      <w:pPr>
        <w:spacing w:line="276" w:lineRule="auto"/>
        <w:ind w:firstLine="709"/>
        <w:jc w:val="both"/>
        <w:rPr>
          <w:rFonts w:ascii="Times New Roman" w:hAnsi="Times New Roman"/>
          <w:b/>
          <w:bCs/>
          <w:spacing w:val="-7"/>
          <w:sz w:val="24"/>
          <w:szCs w:val="22"/>
        </w:rPr>
      </w:pPr>
      <w:r>
        <w:rPr>
          <w:rFonts w:ascii="Times New Roman" w:hAnsi="Times New Roman"/>
          <w:sz w:val="24"/>
          <w:szCs w:val="24"/>
        </w:rPr>
        <w:t>Р</w:t>
      </w:r>
      <w:r w:rsidRPr="002D63A8">
        <w:rPr>
          <w:rFonts w:ascii="Times New Roman" w:hAnsi="Times New Roman"/>
          <w:sz w:val="24"/>
          <w:szCs w:val="24"/>
        </w:rPr>
        <w:t xml:space="preserve">абочая программа учебной дисциплины </w:t>
      </w:r>
      <w:r>
        <w:rPr>
          <w:rFonts w:ascii="Times New Roman" w:hAnsi="Times New Roman"/>
          <w:sz w:val="24"/>
          <w:szCs w:val="24"/>
        </w:rPr>
        <w:t>ОП.05</w:t>
      </w:r>
      <w:r w:rsidRPr="002D63A8">
        <w:rPr>
          <w:rFonts w:ascii="Times New Roman" w:hAnsi="Times New Roman"/>
          <w:sz w:val="24"/>
          <w:szCs w:val="24"/>
        </w:rPr>
        <w:t xml:space="preserve"> «</w:t>
      </w:r>
      <w:r w:rsidRPr="002D63A8">
        <w:rPr>
          <w:rFonts w:ascii="Times New Roman" w:hAnsi="Times New Roman"/>
          <w:bCs/>
          <w:sz w:val="24"/>
          <w:szCs w:val="24"/>
        </w:rPr>
        <w:t>Информационно-коммуникационные технологии по видам транспорта</w:t>
      </w:r>
      <w:r w:rsidRPr="002D63A8">
        <w:rPr>
          <w:rFonts w:ascii="Times New Roman" w:hAnsi="Times New Roman"/>
          <w:sz w:val="24"/>
          <w:szCs w:val="24"/>
        </w:rPr>
        <w:t>» является частью</w:t>
      </w:r>
      <w:r>
        <w:rPr>
          <w:rFonts w:ascii="Times New Roman" w:hAnsi="Times New Roman"/>
          <w:sz w:val="24"/>
          <w:szCs w:val="24"/>
        </w:rPr>
        <w:t xml:space="preserve"> общепрофессионального цикла </w:t>
      </w:r>
      <w:r w:rsidRPr="002D63A8">
        <w:rPr>
          <w:rFonts w:ascii="Times New Roman" w:hAnsi="Times New Roman"/>
          <w:bCs/>
          <w:spacing w:val="-7"/>
          <w:sz w:val="24"/>
          <w:szCs w:val="22"/>
        </w:rPr>
        <w:t>ППССЗ в соответствии с Федеральным государственным образовательным стандартом специальности</w:t>
      </w:r>
      <w:r>
        <w:rPr>
          <w:rFonts w:ascii="Times New Roman" w:hAnsi="Times New Roman"/>
          <w:bCs/>
          <w:spacing w:val="-7"/>
          <w:sz w:val="24"/>
          <w:szCs w:val="22"/>
        </w:rPr>
        <w:t xml:space="preserve"> </w:t>
      </w:r>
      <w:r w:rsidRPr="002D63A8">
        <w:rPr>
          <w:rFonts w:ascii="Times New Roman" w:hAnsi="Times New Roman"/>
          <w:bCs/>
          <w:spacing w:val="-7"/>
          <w:sz w:val="24"/>
          <w:szCs w:val="22"/>
        </w:rPr>
        <w:t>43.02.06 «Сервис на транспорте» (по видам транспорта</w:t>
      </w:r>
      <w:r w:rsidRPr="00CF7341">
        <w:rPr>
          <w:rFonts w:ascii="Times New Roman" w:hAnsi="Times New Roman"/>
          <w:bCs/>
          <w:spacing w:val="-7"/>
          <w:sz w:val="24"/>
          <w:szCs w:val="22"/>
        </w:rPr>
        <w:t xml:space="preserve">) (утв. Приказом </w:t>
      </w:r>
      <w:r w:rsidR="007C462B" w:rsidRPr="00CF7341">
        <w:rPr>
          <w:rFonts w:ascii="Times New Roman" w:hAnsi="Times New Roman"/>
          <w:bCs/>
          <w:spacing w:val="-7"/>
          <w:sz w:val="24"/>
          <w:szCs w:val="22"/>
        </w:rPr>
        <w:t xml:space="preserve">Министерства просвещения Российской Федерации от 26.08.2022 N 777 </w:t>
      </w:r>
      <w:r w:rsidR="007C462B" w:rsidRPr="00CF7341">
        <w:rPr>
          <w:rFonts w:ascii="Times New Roman" w:hAnsi="Times New Roman"/>
          <w:spacing w:val="-7"/>
          <w:sz w:val="24"/>
          <w:szCs w:val="22"/>
        </w:rPr>
        <w:t>(ред. от 03.07.2024</w:t>
      </w:r>
      <w:r w:rsidRPr="00CF7341">
        <w:rPr>
          <w:rFonts w:ascii="Times New Roman" w:hAnsi="Times New Roman"/>
          <w:bCs/>
          <w:spacing w:val="-7"/>
          <w:sz w:val="24"/>
          <w:szCs w:val="22"/>
        </w:rPr>
        <w:t xml:space="preserve">) и учитывает Примерную образовательную программу данной специальности  «Сервис на транспорте» (по видам транспорта)» </w:t>
      </w:r>
      <w:r w:rsidR="009A343E">
        <w:rPr>
          <w:rFonts w:ascii="Times New Roman" w:hAnsi="Times New Roman"/>
          <w:bCs/>
          <w:spacing w:val="-7"/>
          <w:sz w:val="24"/>
          <w:szCs w:val="22"/>
        </w:rPr>
        <w:t>(</w:t>
      </w:r>
      <w:r w:rsidR="009A343E" w:rsidRPr="009A343E">
        <w:rPr>
          <w:rFonts w:ascii="Times New Roman" w:hAnsi="Times New Roman"/>
          <w:bCs/>
          <w:spacing w:val="-7"/>
          <w:sz w:val="24"/>
          <w:szCs w:val="22"/>
        </w:rPr>
        <w:t xml:space="preserve">утв. </w:t>
      </w:r>
      <w:r w:rsidR="00CE2ABC" w:rsidRPr="00CE2ABC">
        <w:rPr>
          <w:rFonts w:ascii="Times New Roman" w:hAnsi="Times New Roman"/>
          <w:bCs/>
          <w:spacing w:val="-7"/>
          <w:sz w:val="24"/>
          <w:szCs w:val="22"/>
        </w:rPr>
        <w:t>Приказ ФГБОУ ДПО ИРПО №П-162 от 07.04.2023</w:t>
      </w:r>
      <w:r w:rsidR="009A343E">
        <w:rPr>
          <w:rFonts w:ascii="Times New Roman" w:hAnsi="Times New Roman"/>
          <w:bCs/>
          <w:spacing w:val="-7"/>
          <w:sz w:val="24"/>
          <w:szCs w:val="22"/>
        </w:rPr>
        <w:t>)</w:t>
      </w:r>
      <w:r w:rsidRPr="002D63A8">
        <w:rPr>
          <w:rFonts w:ascii="Times New Roman" w:hAnsi="Times New Roman"/>
          <w:bCs/>
          <w:spacing w:val="-7"/>
          <w:sz w:val="24"/>
          <w:szCs w:val="22"/>
        </w:rPr>
        <w:t xml:space="preserve">. </w:t>
      </w:r>
    </w:p>
    <w:p w14:paraId="149EF120" w14:textId="77777777" w:rsidR="00A550BA" w:rsidRDefault="00A550BA" w:rsidP="00E87A59">
      <w:pPr>
        <w:spacing w:line="276" w:lineRule="auto"/>
        <w:ind w:firstLine="709"/>
        <w:jc w:val="both"/>
        <w:rPr>
          <w:rFonts w:ascii="Times New Roman" w:hAnsi="Times New Roman"/>
          <w:sz w:val="24"/>
        </w:rPr>
      </w:pPr>
    </w:p>
    <w:p w14:paraId="08A45C21" w14:textId="77777777" w:rsidR="00A550BA" w:rsidRPr="005C3A33" w:rsidRDefault="00A550BA" w:rsidP="00A550BA">
      <w:pPr>
        <w:pStyle w:val="110"/>
        <w:ind w:firstLine="0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6" w:name="_Toc190875330"/>
      <w:bookmarkStart w:id="7" w:name="_Toc190875452"/>
      <w:bookmarkStart w:id="8" w:name="_Toc222398552"/>
      <w:r w:rsidRPr="005C3A33">
        <w:rPr>
          <w:rFonts w:ascii="Times New Roman" w:hAnsi="Times New Roman"/>
          <w:color w:val="auto"/>
          <w:sz w:val="24"/>
          <w:szCs w:val="24"/>
        </w:rPr>
        <w:t xml:space="preserve">1.2. </w:t>
      </w:r>
      <w:r>
        <w:rPr>
          <w:rFonts w:ascii="Times New Roman" w:hAnsi="Times New Roman"/>
          <w:color w:val="auto"/>
          <w:sz w:val="24"/>
          <w:szCs w:val="24"/>
        </w:rPr>
        <w:t>Цель и п</w:t>
      </w:r>
      <w:r w:rsidRPr="005C3A33">
        <w:rPr>
          <w:rFonts w:ascii="Times New Roman" w:hAnsi="Times New Roman"/>
          <w:color w:val="auto"/>
          <w:sz w:val="24"/>
          <w:szCs w:val="24"/>
        </w:rPr>
        <w:t>ланируемые результаты освоения</w:t>
      </w:r>
      <w:r>
        <w:rPr>
          <w:rFonts w:ascii="Times New Roman" w:hAnsi="Times New Roman"/>
          <w:color w:val="auto"/>
          <w:sz w:val="24"/>
          <w:szCs w:val="24"/>
        </w:rPr>
        <w:t xml:space="preserve"> учебной</w:t>
      </w:r>
      <w:r w:rsidRPr="005C3A33">
        <w:rPr>
          <w:rFonts w:ascii="Times New Roman" w:hAnsi="Times New Roman"/>
          <w:color w:val="auto"/>
          <w:sz w:val="24"/>
          <w:szCs w:val="24"/>
        </w:rPr>
        <w:t xml:space="preserve"> дисциплины</w:t>
      </w:r>
      <w:bookmarkEnd w:id="6"/>
      <w:bookmarkEnd w:id="7"/>
      <w:r>
        <w:rPr>
          <w:rFonts w:ascii="Times New Roman" w:hAnsi="Times New Roman"/>
          <w:color w:val="auto"/>
          <w:sz w:val="24"/>
          <w:szCs w:val="24"/>
        </w:rPr>
        <w:t>:</w:t>
      </w:r>
      <w:bookmarkEnd w:id="8"/>
    </w:p>
    <w:p w14:paraId="57713DBB" w14:textId="6EFE4104" w:rsidR="00E87A59" w:rsidRPr="00A550BA" w:rsidRDefault="00A550BA" w:rsidP="00A550BA">
      <w:pPr>
        <w:spacing w:after="120"/>
        <w:ind w:firstLine="709"/>
        <w:rPr>
          <w:rFonts w:ascii="Times New Roman" w:hAnsi="Times New Roman"/>
          <w:bCs/>
          <w:sz w:val="24"/>
          <w:szCs w:val="24"/>
        </w:rPr>
      </w:pPr>
      <w:r w:rsidRPr="005C3A33">
        <w:rPr>
          <w:rFonts w:ascii="Times New Roman" w:hAnsi="Times New Roman"/>
          <w:bCs/>
          <w:sz w:val="24"/>
          <w:szCs w:val="24"/>
        </w:rPr>
        <w:t>В рамках программы учебной дисциплины обучающимися осваиваются умения и знания:</w:t>
      </w:r>
    </w:p>
    <w:tbl>
      <w:tblPr>
        <w:tblW w:w="9782" w:type="dxa"/>
        <w:tblInd w:w="-4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135"/>
        <w:gridCol w:w="4678"/>
        <w:gridCol w:w="3969"/>
      </w:tblGrid>
      <w:tr w:rsidR="00E87A59" w14:paraId="201B02D2" w14:textId="77777777" w:rsidTr="00A550BA"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E5A14A4" w14:textId="77777777" w:rsidR="00E87A59" w:rsidRDefault="00E87A59" w:rsidP="00F327B9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Код ОК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D6A521" w14:textId="2DDECE68" w:rsidR="00E87A59" w:rsidRDefault="006E336D" w:rsidP="00F327B9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6E336D">
              <w:rPr>
                <w:rFonts w:ascii="Times New Roman" w:hAnsi="Times New Roman"/>
                <w:b/>
                <w:sz w:val="24"/>
              </w:rPr>
              <w:t>Умения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89BCC0" w14:textId="174B8CAE" w:rsidR="00E87A59" w:rsidRDefault="006E336D" w:rsidP="00F327B9">
            <w:pPr>
              <w:jc w:val="center"/>
              <w:rPr>
                <w:rFonts w:ascii="Times New Roman" w:hAnsi="Times New Roman"/>
                <w:b/>
                <w:sz w:val="24"/>
              </w:rPr>
            </w:pPr>
            <w:r w:rsidRPr="006E336D">
              <w:rPr>
                <w:rFonts w:ascii="Times New Roman" w:hAnsi="Times New Roman"/>
                <w:b/>
                <w:sz w:val="24"/>
              </w:rPr>
              <w:t>Знания</w:t>
            </w:r>
          </w:p>
        </w:tc>
      </w:tr>
      <w:tr w:rsidR="00E25E20" w14:paraId="77006C64" w14:textId="77777777" w:rsidTr="00A550BA">
        <w:trPr>
          <w:trHeight w:val="73"/>
        </w:trPr>
        <w:tc>
          <w:tcPr>
            <w:tcW w:w="11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EE648F" w14:textId="77777777" w:rsidR="00E25E20" w:rsidRPr="00BF7BF1" w:rsidRDefault="00E25E20" w:rsidP="00E25E20">
            <w:pPr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ОК</w:t>
            </w:r>
            <w:r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01</w:t>
            </w:r>
          </w:p>
          <w:p w14:paraId="4094A0D0" w14:textId="77777777" w:rsidR="00E25E20" w:rsidRPr="00BF7BF1" w:rsidRDefault="00E25E20" w:rsidP="00E25E20">
            <w:pPr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ОК</w:t>
            </w:r>
            <w:r>
              <w:rPr>
                <w:rFonts w:ascii="Times New Roman" w:hAnsi="Times New Roman"/>
                <w:spacing w:val="-3"/>
                <w:sz w:val="24"/>
                <w:szCs w:val="24"/>
              </w:rPr>
              <w:t xml:space="preserve"> </w:t>
            </w: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02</w:t>
            </w:r>
          </w:p>
          <w:p w14:paraId="20EA1465" w14:textId="77777777" w:rsidR="00E25E20" w:rsidRPr="00BF7BF1" w:rsidRDefault="00E25E20" w:rsidP="00E25E20">
            <w:pPr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ПК 1.5.</w:t>
            </w:r>
          </w:p>
          <w:p w14:paraId="4F1D2F72" w14:textId="77777777" w:rsidR="00E25E20" w:rsidRPr="00BF7BF1" w:rsidRDefault="00E25E20" w:rsidP="00E25E20">
            <w:pPr>
              <w:rPr>
                <w:rFonts w:ascii="Times New Roman" w:hAnsi="Times New Roman"/>
                <w:spacing w:val="-3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ПК 2.1</w:t>
            </w:r>
          </w:p>
          <w:p w14:paraId="06C07BAA" w14:textId="2DB21091" w:rsidR="00E25E20" w:rsidRPr="006E336D" w:rsidRDefault="00E25E20" w:rsidP="00E25E20">
            <w:pPr>
              <w:jc w:val="both"/>
              <w:rPr>
                <w:rFonts w:ascii="Times New Roman" w:hAnsi="Times New Roman"/>
                <w:sz w:val="24"/>
                <w:highlight w:val="yellow"/>
              </w:rPr>
            </w:pPr>
            <w:r w:rsidRPr="00BF7BF1">
              <w:rPr>
                <w:rFonts w:ascii="Times New Roman" w:hAnsi="Times New Roman"/>
                <w:spacing w:val="-3"/>
                <w:sz w:val="24"/>
                <w:szCs w:val="24"/>
              </w:rPr>
              <w:t>ПК 2.2</w:t>
            </w: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C4A5006" w14:textId="77777777" w:rsidR="00E25E20" w:rsidRPr="00BF7BF1" w:rsidRDefault="00E25E20" w:rsidP="00E25E2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 xml:space="preserve">выполнять расчеты </w:t>
            </w:r>
            <w:r w:rsidRPr="00BF7BF1">
              <w:rPr>
                <w:rFonts w:ascii="Times New Roman" w:hAnsi="Times New Roman"/>
                <w:sz w:val="24"/>
                <w:szCs w:val="24"/>
              </w:rPr>
              <w:br/>
              <w:t>с использованием прикладных компьютерных программ;</w:t>
            </w:r>
          </w:p>
          <w:p w14:paraId="29ECE59A" w14:textId="77777777" w:rsidR="00E25E20" w:rsidRPr="00BF7BF1" w:rsidRDefault="00E25E20" w:rsidP="00E25E2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использовать сеть Интернет и ее возможности для организации оперативного обмена информацией;</w:t>
            </w:r>
          </w:p>
          <w:p w14:paraId="0030FC3F" w14:textId="77777777" w:rsidR="00E25E20" w:rsidRPr="00BF7BF1" w:rsidRDefault="00E25E20" w:rsidP="00E25E2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использовать технологии сбора, размещения, хранения, накопления, преобразования и передачи данных в профессионально ориентированных информационных системах по виду транспорта;</w:t>
            </w:r>
          </w:p>
          <w:p w14:paraId="7249B24F" w14:textId="77777777" w:rsidR="00E25E20" w:rsidRPr="00BF7BF1" w:rsidRDefault="00E25E20" w:rsidP="00E25E2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 xml:space="preserve">обрабатывать и анализировать информацию с применением программных средств </w:t>
            </w:r>
            <w:r w:rsidRPr="00BF7BF1">
              <w:rPr>
                <w:rFonts w:ascii="Times New Roman" w:hAnsi="Times New Roman"/>
                <w:sz w:val="24"/>
                <w:szCs w:val="24"/>
              </w:rPr>
              <w:br/>
              <w:t>и вычислительной техники;</w:t>
            </w:r>
          </w:p>
          <w:p w14:paraId="104A6E19" w14:textId="77777777" w:rsidR="00E25E20" w:rsidRPr="00BF7BF1" w:rsidRDefault="00E25E20" w:rsidP="00E25E2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получать информацию в локальных и глобальных компьютерных сетях;</w:t>
            </w:r>
          </w:p>
          <w:p w14:paraId="126E7E71" w14:textId="77777777" w:rsidR="00E25E20" w:rsidRPr="00BF7BF1" w:rsidRDefault="00E25E20" w:rsidP="00E25E2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применять графические редакторы для создания и редактирования изображений;</w:t>
            </w:r>
          </w:p>
          <w:p w14:paraId="03DB16EC" w14:textId="33F561DC" w:rsidR="00E25E20" w:rsidRDefault="00E25E20" w:rsidP="00E25E20">
            <w:pPr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применять компьютерные программы для поиска информации, составления и оформления документов и презентаций</w:t>
            </w:r>
          </w:p>
        </w:tc>
        <w:tc>
          <w:tcPr>
            <w:tcW w:w="39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ED799B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 xml:space="preserve">базовые системные программные продукты и пакеты прикладных программ; </w:t>
            </w:r>
          </w:p>
          <w:p w14:paraId="695EDC30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основные положения и принципы построения системы обработки и передачи информации;</w:t>
            </w:r>
          </w:p>
          <w:p w14:paraId="77321612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 xml:space="preserve">устройство компьютерных сетей </w:t>
            </w:r>
            <w:r w:rsidRPr="00BF7BF1">
              <w:rPr>
                <w:rFonts w:ascii="Times New Roman" w:hAnsi="Times New Roman"/>
                <w:sz w:val="24"/>
                <w:szCs w:val="24"/>
              </w:rPr>
              <w:br/>
              <w:t xml:space="preserve">и сетевых технологий обработки </w:t>
            </w:r>
            <w:r w:rsidRPr="00BF7BF1">
              <w:rPr>
                <w:rFonts w:ascii="Times New Roman" w:hAnsi="Times New Roman"/>
                <w:sz w:val="24"/>
                <w:szCs w:val="24"/>
              </w:rPr>
              <w:br/>
              <w:t>и передачи информации;</w:t>
            </w:r>
          </w:p>
          <w:p w14:paraId="57859B50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методы и приемы обеспечения информационной безопасности;</w:t>
            </w:r>
          </w:p>
          <w:p w14:paraId="3BA41FC2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методы и средства сбора, обработки, хранения, передачи и накопления информации;</w:t>
            </w:r>
          </w:p>
          <w:p w14:paraId="22632B32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 xml:space="preserve">основные принципы, методы </w:t>
            </w:r>
            <w:r w:rsidRPr="00BF7BF1">
              <w:rPr>
                <w:rFonts w:ascii="Times New Roman" w:hAnsi="Times New Roman"/>
                <w:sz w:val="24"/>
                <w:szCs w:val="24"/>
              </w:rPr>
              <w:br/>
              <w:t xml:space="preserve">и свойства информационных </w:t>
            </w:r>
            <w:r w:rsidRPr="00BF7BF1">
              <w:rPr>
                <w:rFonts w:ascii="Times New Roman" w:hAnsi="Times New Roman"/>
                <w:sz w:val="24"/>
                <w:szCs w:val="24"/>
              </w:rPr>
              <w:br/>
              <w:t>и телекоммуникационных технологий, их эффективность.</w:t>
            </w:r>
          </w:p>
          <w:p w14:paraId="7C703078" w14:textId="517CEF36" w:rsidR="00E25E20" w:rsidRDefault="00E25E20" w:rsidP="00E25E20">
            <w:pPr>
              <w:spacing w:after="200" w:line="276" w:lineRule="auto"/>
              <w:rPr>
                <w:rFonts w:ascii="Times New Roman" w:hAnsi="Times New Roman"/>
                <w:spacing w:val="-4"/>
                <w:sz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Общий состав и структуру персональных электронно-вычислительных машин (далее – ЭВМ) и вычислительных систем</w:t>
            </w:r>
          </w:p>
        </w:tc>
      </w:tr>
    </w:tbl>
    <w:p w14:paraId="11D2E3A4" w14:textId="77777777" w:rsidR="00A550BA" w:rsidRDefault="00A550BA">
      <w:pPr>
        <w:jc w:val="both"/>
        <w:rPr>
          <w:rFonts w:ascii="Times New Roman" w:hAnsi="Times New Roman"/>
          <w:b/>
          <w:caps/>
          <w:color w:val="auto"/>
          <w:sz w:val="24"/>
          <w:szCs w:val="24"/>
        </w:rPr>
      </w:pPr>
      <w:bookmarkStart w:id="9" w:name="_Toc190875331"/>
      <w:bookmarkStart w:id="10" w:name="_Toc190875453"/>
      <w:r>
        <w:rPr>
          <w:rFonts w:ascii="Times New Roman" w:hAnsi="Times New Roman"/>
          <w:color w:val="auto"/>
          <w:szCs w:val="24"/>
        </w:rPr>
        <w:br w:type="page"/>
      </w:r>
    </w:p>
    <w:p w14:paraId="3F1B4281" w14:textId="7033E486" w:rsidR="00A550BA" w:rsidRPr="005C3A33" w:rsidRDefault="00A550BA" w:rsidP="001A1859">
      <w:pPr>
        <w:pStyle w:val="12"/>
        <w:rPr>
          <w:rFonts w:ascii="Times New Roman" w:hAnsi="Times New Roman"/>
          <w:color w:val="auto"/>
          <w:szCs w:val="24"/>
        </w:rPr>
      </w:pPr>
      <w:bookmarkStart w:id="11" w:name="_Toc222398553"/>
      <w:r w:rsidRPr="005C3A33">
        <w:rPr>
          <w:rFonts w:ascii="Times New Roman" w:hAnsi="Times New Roman"/>
          <w:color w:val="auto"/>
          <w:szCs w:val="24"/>
        </w:rPr>
        <w:t>2. Структура и содержание ДИСЦИПЛИНЫ</w:t>
      </w:r>
      <w:bookmarkEnd w:id="9"/>
      <w:bookmarkEnd w:id="10"/>
      <w:bookmarkEnd w:id="11"/>
    </w:p>
    <w:p w14:paraId="112BC446" w14:textId="37D67F56" w:rsidR="00A550BA" w:rsidRPr="00F412A3" w:rsidRDefault="00A550BA" w:rsidP="00F412A3">
      <w:pPr>
        <w:pStyle w:val="110"/>
        <w:jc w:val="center"/>
        <w:rPr>
          <w:rFonts w:ascii="Times New Roman" w:hAnsi="Times New Roman"/>
          <w:color w:val="auto"/>
          <w:sz w:val="24"/>
          <w:szCs w:val="24"/>
        </w:rPr>
      </w:pPr>
      <w:bookmarkStart w:id="12" w:name="_Toc190875332"/>
      <w:bookmarkStart w:id="13" w:name="_Toc190875454"/>
      <w:bookmarkStart w:id="14" w:name="_Toc222398554"/>
      <w:r w:rsidRPr="005C3A33">
        <w:rPr>
          <w:rFonts w:ascii="Times New Roman" w:hAnsi="Times New Roman"/>
          <w:color w:val="auto"/>
          <w:sz w:val="24"/>
          <w:szCs w:val="24"/>
        </w:rPr>
        <w:t>2.1. Объем учебной дисциплины и виды учебной работы</w:t>
      </w:r>
      <w:bookmarkEnd w:id="12"/>
      <w:bookmarkEnd w:id="13"/>
      <w:bookmarkEnd w:id="14"/>
    </w:p>
    <w:p w14:paraId="743059DF" w14:textId="77777777" w:rsidR="00A550BA" w:rsidRDefault="00A550BA" w:rsidP="00A550BA"/>
    <w:tbl>
      <w:tblPr>
        <w:tblW w:w="9704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789"/>
        <w:gridCol w:w="1915"/>
      </w:tblGrid>
      <w:tr w:rsidR="00A550BA" w:rsidRPr="005C3A33" w14:paraId="51518C1A" w14:textId="77777777" w:rsidTr="00F412A3">
        <w:trPr>
          <w:trHeight w:val="460"/>
        </w:trPr>
        <w:tc>
          <w:tcPr>
            <w:tcW w:w="7789" w:type="dxa"/>
          </w:tcPr>
          <w:p w14:paraId="06B27309" w14:textId="77777777" w:rsidR="00A550BA" w:rsidRPr="005C3A33" w:rsidRDefault="00A550BA" w:rsidP="001A1859">
            <w:pPr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C3A33">
              <w:rPr>
                <w:rFonts w:ascii="Times New Roman" w:hAnsi="Times New Roman"/>
                <w:b/>
                <w:sz w:val="24"/>
                <w:szCs w:val="24"/>
              </w:rPr>
              <w:t>Вид учебной работы</w:t>
            </w:r>
          </w:p>
        </w:tc>
        <w:tc>
          <w:tcPr>
            <w:tcW w:w="1915" w:type="dxa"/>
          </w:tcPr>
          <w:p w14:paraId="06F3C823" w14:textId="77777777" w:rsidR="00A550BA" w:rsidRPr="005C3A33" w:rsidRDefault="00A550BA" w:rsidP="001A1859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 w:rsidRPr="005C3A33">
              <w:rPr>
                <w:rFonts w:ascii="Times New Roman" w:hAnsi="Times New Roman"/>
                <w:b/>
                <w:iCs/>
                <w:sz w:val="24"/>
                <w:szCs w:val="24"/>
              </w:rPr>
              <w:t>Объем в часах</w:t>
            </w:r>
          </w:p>
        </w:tc>
      </w:tr>
      <w:tr w:rsidR="00A550BA" w:rsidRPr="005C3A33" w14:paraId="2393A070" w14:textId="77777777" w:rsidTr="00F412A3">
        <w:trPr>
          <w:trHeight w:val="285"/>
        </w:trPr>
        <w:tc>
          <w:tcPr>
            <w:tcW w:w="7789" w:type="dxa"/>
          </w:tcPr>
          <w:p w14:paraId="4078B3C9" w14:textId="77777777" w:rsidR="00A550BA" w:rsidRPr="005C3A33" w:rsidRDefault="00A550BA" w:rsidP="001A1859">
            <w:pPr>
              <w:rPr>
                <w:rFonts w:ascii="Times New Roman" w:hAnsi="Times New Roman"/>
                <w:b/>
                <w:sz w:val="24"/>
                <w:szCs w:val="24"/>
              </w:rPr>
            </w:pPr>
            <w:r w:rsidRPr="005C3A33">
              <w:rPr>
                <w:rFonts w:ascii="Times New Roman" w:hAnsi="Times New Roman"/>
                <w:b/>
                <w:sz w:val="24"/>
                <w:szCs w:val="24"/>
              </w:rPr>
              <w:t>Объем образовательной программы учебной дисциплины</w:t>
            </w:r>
          </w:p>
        </w:tc>
        <w:tc>
          <w:tcPr>
            <w:tcW w:w="1915" w:type="dxa"/>
          </w:tcPr>
          <w:p w14:paraId="719606E6" w14:textId="19A93A2E" w:rsidR="00A550BA" w:rsidRPr="005C3A33" w:rsidRDefault="006E336D" w:rsidP="001A1859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34</w:t>
            </w:r>
          </w:p>
        </w:tc>
      </w:tr>
      <w:tr w:rsidR="00A550BA" w:rsidRPr="005C3A33" w14:paraId="2E4ACA25" w14:textId="77777777" w:rsidTr="00F412A3">
        <w:tc>
          <w:tcPr>
            <w:tcW w:w="7789" w:type="dxa"/>
          </w:tcPr>
          <w:p w14:paraId="717EBE54" w14:textId="77777777" w:rsidR="00A550BA" w:rsidRPr="005C3A33" w:rsidRDefault="00A550BA" w:rsidP="001A185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3A33">
              <w:rPr>
                <w:rFonts w:ascii="Times New Roman" w:hAnsi="Times New Roman"/>
                <w:b/>
                <w:sz w:val="24"/>
                <w:szCs w:val="24"/>
              </w:rPr>
              <w:t xml:space="preserve">в т.ч. в форме практической подготовки </w:t>
            </w:r>
          </w:p>
        </w:tc>
        <w:tc>
          <w:tcPr>
            <w:tcW w:w="1915" w:type="dxa"/>
          </w:tcPr>
          <w:p w14:paraId="26588DF5" w14:textId="62083DDA" w:rsidR="00A550BA" w:rsidRPr="005C3A33" w:rsidRDefault="006E336D" w:rsidP="001A1859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</w:tc>
      </w:tr>
      <w:tr w:rsidR="00A550BA" w:rsidRPr="005C3A33" w14:paraId="358D2DA2" w14:textId="77777777" w:rsidTr="00F412A3">
        <w:tc>
          <w:tcPr>
            <w:tcW w:w="7789" w:type="dxa"/>
          </w:tcPr>
          <w:p w14:paraId="0639B4A1" w14:textId="77777777" w:rsidR="00A550BA" w:rsidRPr="005C3A33" w:rsidRDefault="00A550BA" w:rsidP="001A185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3A33">
              <w:rPr>
                <w:rFonts w:ascii="Times New Roman" w:hAnsi="Times New Roman"/>
                <w:sz w:val="24"/>
                <w:szCs w:val="24"/>
              </w:rPr>
              <w:t>в том числе:</w:t>
            </w:r>
          </w:p>
        </w:tc>
        <w:tc>
          <w:tcPr>
            <w:tcW w:w="1915" w:type="dxa"/>
          </w:tcPr>
          <w:p w14:paraId="6ED32707" w14:textId="77777777" w:rsidR="00A550BA" w:rsidRPr="005C3A33" w:rsidRDefault="00A550BA" w:rsidP="001A1859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</w:p>
        </w:tc>
      </w:tr>
      <w:tr w:rsidR="00A550BA" w:rsidRPr="005C3A33" w14:paraId="5EAB3EF5" w14:textId="77777777" w:rsidTr="00F412A3">
        <w:tc>
          <w:tcPr>
            <w:tcW w:w="7789" w:type="dxa"/>
          </w:tcPr>
          <w:p w14:paraId="041C5D86" w14:textId="77777777" w:rsidR="00A550BA" w:rsidRPr="005C3A33" w:rsidRDefault="00A550BA" w:rsidP="001A185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3A33">
              <w:rPr>
                <w:rFonts w:ascii="Times New Roman" w:hAnsi="Times New Roman"/>
                <w:sz w:val="24"/>
                <w:szCs w:val="24"/>
              </w:rPr>
              <w:t>- теоретическое обучение</w:t>
            </w:r>
          </w:p>
        </w:tc>
        <w:tc>
          <w:tcPr>
            <w:tcW w:w="1915" w:type="dxa"/>
          </w:tcPr>
          <w:p w14:paraId="4F3C7D99" w14:textId="5F7B9608" w:rsidR="00A550BA" w:rsidRPr="005C3A33" w:rsidRDefault="006E336D" w:rsidP="001A1859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</w:t>
            </w:r>
            <w:r w:rsidR="003F4D67">
              <w:rPr>
                <w:rFonts w:ascii="Times New Roman" w:hAnsi="Times New Roman"/>
                <w:iCs/>
                <w:sz w:val="24"/>
                <w:szCs w:val="24"/>
              </w:rPr>
              <w:t>4</w:t>
            </w:r>
          </w:p>
        </w:tc>
      </w:tr>
      <w:tr w:rsidR="00A550BA" w:rsidRPr="005C3A33" w14:paraId="6632550B" w14:textId="77777777" w:rsidTr="00F412A3">
        <w:tc>
          <w:tcPr>
            <w:tcW w:w="7789" w:type="dxa"/>
          </w:tcPr>
          <w:p w14:paraId="6A9B17D1" w14:textId="77777777" w:rsidR="00A550BA" w:rsidRPr="005C3A33" w:rsidRDefault="00A550BA" w:rsidP="001A1859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C3A33">
              <w:rPr>
                <w:rFonts w:ascii="Times New Roman" w:hAnsi="Times New Roman"/>
                <w:sz w:val="24"/>
                <w:szCs w:val="24"/>
              </w:rPr>
              <w:t>- практические занятия</w:t>
            </w:r>
          </w:p>
        </w:tc>
        <w:tc>
          <w:tcPr>
            <w:tcW w:w="1915" w:type="dxa"/>
          </w:tcPr>
          <w:p w14:paraId="5AED8C75" w14:textId="1E37BD13" w:rsidR="00A550BA" w:rsidRPr="005C3A33" w:rsidRDefault="006E336D" w:rsidP="001A1859">
            <w:pPr>
              <w:jc w:val="center"/>
              <w:rPr>
                <w:rFonts w:ascii="Times New Roman" w:hAnsi="Times New Roman"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18</w:t>
            </w:r>
          </w:p>
        </w:tc>
      </w:tr>
      <w:tr w:rsidR="00A550BA" w:rsidRPr="005C3A33" w14:paraId="7FB820C1" w14:textId="77777777" w:rsidTr="00F412A3">
        <w:tc>
          <w:tcPr>
            <w:tcW w:w="7789" w:type="dxa"/>
          </w:tcPr>
          <w:p w14:paraId="33F58075" w14:textId="77777777" w:rsidR="00A550BA" w:rsidRPr="005C3A33" w:rsidRDefault="00A550BA" w:rsidP="001A1859">
            <w:pPr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5C3A33">
              <w:rPr>
                <w:rFonts w:ascii="Times New Roman" w:hAnsi="Times New Roman"/>
                <w:b/>
                <w:sz w:val="24"/>
                <w:szCs w:val="24"/>
              </w:rPr>
              <w:t>Итоговый контроль в форме компьютерного тестирования</w:t>
            </w:r>
          </w:p>
        </w:tc>
        <w:tc>
          <w:tcPr>
            <w:tcW w:w="1915" w:type="dxa"/>
          </w:tcPr>
          <w:p w14:paraId="6C4DCCD6" w14:textId="77777777" w:rsidR="00A550BA" w:rsidRPr="00F412A3" w:rsidRDefault="00A550BA" w:rsidP="001A1859">
            <w:pPr>
              <w:jc w:val="center"/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</w:pPr>
            <w:r w:rsidRPr="00F412A3">
              <w:rPr>
                <w:rFonts w:ascii="Times New Roman" w:hAnsi="Times New Roman"/>
                <w:b/>
                <w:bCs/>
                <w:iCs/>
                <w:sz w:val="24"/>
                <w:szCs w:val="24"/>
              </w:rPr>
              <w:t>2</w:t>
            </w:r>
          </w:p>
        </w:tc>
      </w:tr>
      <w:tr w:rsidR="006E336D" w:rsidRPr="005C3A33" w14:paraId="48845D12" w14:textId="77777777" w:rsidTr="009E7CD2">
        <w:trPr>
          <w:trHeight w:val="268"/>
        </w:trPr>
        <w:tc>
          <w:tcPr>
            <w:tcW w:w="9704" w:type="dxa"/>
            <w:gridSpan w:val="2"/>
          </w:tcPr>
          <w:p w14:paraId="55CD856C" w14:textId="4B93E86B" w:rsidR="006E336D" w:rsidRPr="005C3A33" w:rsidRDefault="006E336D" w:rsidP="006E336D">
            <w:pPr>
              <w:rPr>
                <w:rFonts w:ascii="Times New Roman" w:hAnsi="Times New Roman"/>
                <w:b/>
                <w:i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iCs/>
                <w:sz w:val="24"/>
                <w:szCs w:val="24"/>
              </w:rPr>
              <w:t>Промежуточная аттестация в форме зачета</w:t>
            </w:r>
          </w:p>
        </w:tc>
      </w:tr>
    </w:tbl>
    <w:p w14:paraId="30429DF4" w14:textId="77777777" w:rsidR="00A550BA" w:rsidRPr="00A550BA" w:rsidRDefault="00A550BA" w:rsidP="00A550BA"/>
    <w:p w14:paraId="6926156D" w14:textId="77777777" w:rsidR="00F412A3" w:rsidRDefault="00F412A3">
      <w:pPr>
        <w:jc w:val="both"/>
        <w:rPr>
          <w:rFonts w:ascii="Times New Roman" w:hAnsi="Times New Roman"/>
          <w:sz w:val="24"/>
        </w:rPr>
        <w:sectPr w:rsidR="00F412A3">
          <w:footerReference w:type="default" r:id="rId8"/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p w14:paraId="2EA28AA5" w14:textId="27859B4A" w:rsidR="00E87A59" w:rsidRPr="00F412A3" w:rsidRDefault="00F412A3" w:rsidP="00E87A59">
      <w:pPr>
        <w:spacing w:after="120" w:line="276" w:lineRule="auto"/>
        <w:ind w:firstLine="709"/>
        <w:outlineLvl w:val="1"/>
        <w:rPr>
          <w:rFonts w:ascii="Times New Roman" w:hAnsi="Times New Roman"/>
          <w:b/>
          <w:bCs/>
        </w:rPr>
      </w:pPr>
      <w:bookmarkStart w:id="15" w:name="_Toc222398555"/>
      <w:r w:rsidRPr="00F412A3">
        <w:rPr>
          <w:rFonts w:ascii="Times New Roman" w:hAnsi="Times New Roman"/>
          <w:b/>
          <w:bCs/>
          <w:color w:val="auto"/>
          <w:sz w:val="24"/>
          <w:szCs w:val="24"/>
        </w:rPr>
        <w:t>2.2.</w:t>
      </w:r>
      <w:r>
        <w:rPr>
          <w:rFonts w:ascii="Times New Roman" w:hAnsi="Times New Roman"/>
          <w:b/>
          <w:bCs/>
          <w:color w:val="auto"/>
          <w:sz w:val="24"/>
          <w:szCs w:val="24"/>
        </w:rPr>
        <w:t xml:space="preserve"> </w:t>
      </w:r>
      <w:r w:rsidRPr="00F412A3">
        <w:rPr>
          <w:rFonts w:ascii="Times New Roman" w:hAnsi="Times New Roman"/>
          <w:b/>
          <w:bCs/>
          <w:color w:val="auto"/>
          <w:sz w:val="24"/>
          <w:szCs w:val="24"/>
        </w:rPr>
        <w:t>Тематический план и содержание учебной</w:t>
      </w:r>
      <w:bookmarkEnd w:id="15"/>
      <w:r w:rsidRPr="00F412A3">
        <w:rPr>
          <w:rFonts w:ascii="Times New Roman" w:hAnsi="Times New Roman"/>
          <w:b/>
          <w:bCs/>
          <w:color w:val="auto"/>
          <w:sz w:val="24"/>
          <w:szCs w:val="24"/>
        </w:rPr>
        <w:t xml:space="preserve"> </w:t>
      </w:r>
    </w:p>
    <w:tbl>
      <w:tblPr>
        <w:tblW w:w="15168" w:type="dxa"/>
        <w:tblInd w:w="-2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2269"/>
        <w:gridCol w:w="708"/>
        <w:gridCol w:w="8789"/>
        <w:gridCol w:w="992"/>
        <w:gridCol w:w="2410"/>
      </w:tblGrid>
      <w:tr w:rsidR="00F412A3" w:rsidRPr="00F412A3" w14:paraId="06D46CA6" w14:textId="28B32327" w:rsidTr="00E31CB4">
        <w:trPr>
          <w:trHeight w:val="20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CADA167" w14:textId="661A9EE0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F412A3">
              <w:rPr>
                <w:rFonts w:ascii="Times New Roman" w:hAnsi="Times New Roman"/>
                <w:b/>
                <w:bCs/>
              </w:rPr>
              <w:t>Наименование разделов и тем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15AE82" w14:textId="12E71694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F412A3">
              <w:rPr>
                <w:rFonts w:ascii="Times New Roman" w:hAnsi="Times New Roman"/>
                <w:b/>
                <w:bCs/>
              </w:rPr>
              <w:t>Содержание учебного материала и формы организации деятельности обучающихся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3EEE328" w14:textId="4659DCEB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F412A3">
              <w:rPr>
                <w:rFonts w:ascii="Times New Roman" w:hAnsi="Times New Roman"/>
                <w:b/>
                <w:bCs/>
              </w:rPr>
              <w:t>Объем в часах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58591E" w14:textId="404BC34C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bCs/>
                <w:sz w:val="24"/>
              </w:rPr>
            </w:pPr>
            <w:r w:rsidRPr="00F412A3">
              <w:rPr>
                <w:rFonts w:ascii="Times New Roman" w:hAnsi="Times New Roman"/>
                <w:b/>
                <w:bCs/>
              </w:rPr>
              <w:t xml:space="preserve">Коды </w:t>
            </w:r>
            <w:r w:rsidR="00E31CB4">
              <w:rPr>
                <w:rFonts w:ascii="Times New Roman" w:hAnsi="Times New Roman"/>
                <w:b/>
                <w:bCs/>
              </w:rPr>
              <w:t>компетенций</w:t>
            </w:r>
          </w:p>
        </w:tc>
      </w:tr>
      <w:tr w:rsidR="00F412A3" w:rsidRPr="00F412A3" w14:paraId="34F5089C" w14:textId="075FDED2" w:rsidTr="00E31CB4">
        <w:trPr>
          <w:trHeight w:val="20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8D15B" w14:textId="77777777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F412A3">
              <w:rPr>
                <w:rFonts w:ascii="Times New Roman" w:hAnsi="Times New Roman"/>
                <w:b/>
                <w:sz w:val="24"/>
              </w:rPr>
              <w:t>1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645A9D" w14:textId="77777777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F412A3"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F4D1AF" w14:textId="32DA69D2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F3C8C7" w14:textId="001A7602" w:rsidR="00F412A3" w:rsidRPr="00F412A3" w:rsidRDefault="00F412A3" w:rsidP="00F412A3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</w:tr>
      <w:tr w:rsidR="00F301B0" w:rsidRPr="00F412A3" w14:paraId="69C98448" w14:textId="77777777" w:rsidTr="00F301B0">
        <w:trPr>
          <w:trHeight w:val="20"/>
        </w:trPr>
        <w:tc>
          <w:tcPr>
            <w:tcW w:w="117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D830B3" w14:textId="28B92ACB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Раздел 1</w:t>
            </w:r>
            <w:r w:rsidRPr="00BF7BF1">
              <w:rPr>
                <w:rFonts w:ascii="Times New Roman" w:hAnsi="Times New Roman"/>
                <w:b/>
              </w:rPr>
              <w:t xml:space="preserve"> Общий состав и структура ЭВМ. Системное программное обеспечение</w:t>
            </w:r>
            <w:r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BDC7DC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B4E532" w14:textId="2C72D0B7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F301B0" w14:paraId="36ED9605" w14:textId="3A6A2D65" w:rsidTr="00E31CB4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E564CEB" w14:textId="77777777" w:rsidR="00F301B0" w:rsidRPr="00BF7BF1" w:rsidRDefault="00F301B0" w:rsidP="00F301B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1.1</w:t>
            </w:r>
          </w:p>
          <w:p w14:paraId="4AA113BA" w14:textId="6FD195AE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Информация, информационные процессы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7EAE33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Содержание учебного материала 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75846B" w14:textId="368AB8DE" w:rsidR="00F301B0" w:rsidRDefault="001944B1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5C50E3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F301B0" w14:paraId="2A41A900" w14:textId="6E97DC18" w:rsidTr="00B5360D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12032" w14:textId="77777777" w:rsidR="00F301B0" w:rsidRDefault="00F301B0" w:rsidP="00F301B0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5D0AF5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77A4F50" w14:textId="5D622462" w:rsidR="00F301B0" w:rsidRPr="001944B1" w:rsidRDefault="00F301B0" w:rsidP="00F301B0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1944B1">
              <w:rPr>
                <w:rFonts w:ascii="Times New Roman" w:hAnsi="Times New Roman"/>
                <w:szCs w:val="18"/>
              </w:rPr>
              <w:t>Информация, информационные процессы и информационное общество: понятие, классификации. Измерение и представление информации. Применение ИКТ в профессиональной деятельности специалиста сервиса по транспорту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03E3209" w14:textId="20F35FBB" w:rsidR="00F301B0" w:rsidRDefault="001944B1" w:rsidP="00F301B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293DF26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52E3776F" w14:textId="35A052C3" w:rsidR="00F301B0" w:rsidRPr="00E25E20" w:rsidRDefault="00E25E20" w:rsidP="00E25E20">
            <w:pPr>
              <w:rPr>
                <w:rFonts w:ascii="Times New Roman" w:hAnsi="Times New Roman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F301B0" w14:paraId="1C0797D4" w14:textId="7B69BAC2" w:rsidTr="00B5360D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3FD1F12" w14:textId="77777777" w:rsidR="00F301B0" w:rsidRDefault="00F301B0" w:rsidP="00F301B0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09DC69D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FD93D0B" w14:textId="16ADCA72" w:rsidR="00F301B0" w:rsidRPr="001944B1" w:rsidRDefault="00F301B0" w:rsidP="00F301B0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1944B1">
              <w:rPr>
                <w:rFonts w:ascii="Times New Roman" w:hAnsi="Times New Roman"/>
                <w:szCs w:val="18"/>
              </w:rPr>
              <w:t>Арифметико-логические основы ЭВМ и ПЭВМ. Системы счисления.</w:t>
            </w:r>
            <w:r w:rsidR="001944B1" w:rsidRPr="001944B1">
              <w:rPr>
                <w:rFonts w:ascii="Times New Roman" w:hAnsi="Times New Roman"/>
                <w:szCs w:val="18"/>
              </w:rPr>
              <w:t xml:space="preserve"> Автоматизированная обработка информации на предприятиях транспорта. Назначение, принципы организации и эксплуатации информационных систем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98FB309" w14:textId="1EBCB2A0" w:rsidR="00F301B0" w:rsidRDefault="001944B1" w:rsidP="00F301B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22E91B9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F301B0" w14:paraId="54060AF9" w14:textId="609CBB51" w:rsidTr="00E31CB4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207C0B" w14:textId="77777777" w:rsidR="002354DE" w:rsidRPr="00BF7BF1" w:rsidRDefault="002354DE" w:rsidP="002354D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1.2</w:t>
            </w:r>
          </w:p>
          <w:p w14:paraId="30BAC9EF" w14:textId="6443A037" w:rsidR="00F301B0" w:rsidRDefault="002354DE" w:rsidP="002354DE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Аппаратное и программное обеспечение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8E1A866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18C2F5A" w14:textId="4C4A56E7" w:rsidR="00F301B0" w:rsidRDefault="001944B1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7CB09C9" w14:textId="77777777" w:rsidR="00F301B0" w:rsidRDefault="00F301B0" w:rsidP="00F301B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E25E20" w14:paraId="74191376" w14:textId="43434B6C" w:rsidTr="00A44392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6DFDBF6" w14:textId="77777777" w:rsidR="00E25E20" w:rsidRDefault="00E25E20" w:rsidP="00E25E20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5061640" w14:textId="77777777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59083B1" w14:textId="76D093C4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</w:rPr>
              <w:t>Основные характеристики аппаратного и программного обеспечения современных компьютеров. Архитектура аппаратных и программных средств. Назначение, состав, основные характеристики компьютер и сопутствующих устройств. Состав и назначение операционных систем. Структура программного обеспечения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15CE2A" w14:textId="20902277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53B9D8E3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07B13B31" w14:textId="1BC25256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1B7831" w14:paraId="2C1A6F8B" w14:textId="7C92CEE7" w:rsidTr="00E31CB4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8B87C8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1.3</w:t>
            </w:r>
          </w:p>
          <w:p w14:paraId="0BA3C394" w14:textId="26E4F6BF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Локальные и глобальные вычислительные сети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492BAF1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i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B22F3D2" w14:textId="7B4949FD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7187911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E25E20" w14:paraId="1F03770A" w14:textId="70E95278" w:rsidTr="00505947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D35DF9F" w14:textId="77777777" w:rsidR="00E25E20" w:rsidRDefault="00E25E20" w:rsidP="00E25E20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6D08C1C" w14:textId="1BBEC065" w:rsidR="00E25E20" w:rsidRDefault="00E25E20" w:rsidP="00E25E20">
            <w:pPr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99BF499" w14:textId="6F5D2B09" w:rsidR="00E25E20" w:rsidRPr="001944B1" w:rsidRDefault="00E25E20" w:rsidP="00E25E20">
            <w:pPr>
              <w:spacing w:line="276" w:lineRule="auto"/>
              <w:jc w:val="both"/>
              <w:rPr>
                <w:rFonts w:ascii="Times New Roman" w:hAnsi="Times New Roman"/>
                <w:szCs w:val="18"/>
              </w:rPr>
            </w:pPr>
            <w:r w:rsidRPr="001944B1">
              <w:rPr>
                <w:rFonts w:ascii="Times New Roman" w:hAnsi="Times New Roman"/>
                <w:szCs w:val="18"/>
              </w:rPr>
              <w:t>Локальные и глобальные вычислительные сети: виды. классификации, назначение, принципы передачи данных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F63245" w14:textId="6674230B" w:rsidR="00E25E20" w:rsidRDefault="00E25E20" w:rsidP="00E25E20">
            <w:pPr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6ECCE858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420DC8DE" w14:textId="45FA624B" w:rsidR="00E25E20" w:rsidRDefault="00E25E20" w:rsidP="00E25E20">
            <w:pPr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1B7831" w14:paraId="1939DC11" w14:textId="25DFCF7B" w:rsidTr="001944B1">
        <w:trPr>
          <w:trHeight w:val="309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2FA6BDC" w14:textId="77777777" w:rsidR="001B7831" w:rsidRDefault="001B7831" w:rsidP="001B7831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08BDB9" w14:textId="75FC78D0" w:rsidR="001B7831" w:rsidRDefault="001B7831" w:rsidP="001B7831">
            <w:pPr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6634424" w14:textId="26EB1A96" w:rsidR="001B7831" w:rsidRPr="001944B1" w:rsidRDefault="001B7831" w:rsidP="001B7831">
            <w:pPr>
              <w:spacing w:line="276" w:lineRule="auto"/>
              <w:jc w:val="both"/>
              <w:rPr>
                <w:rFonts w:ascii="Times New Roman" w:hAnsi="Times New Roman"/>
                <w:szCs w:val="18"/>
              </w:rPr>
            </w:pPr>
            <w:r w:rsidRPr="001944B1">
              <w:rPr>
                <w:rFonts w:ascii="Times New Roman" w:hAnsi="Times New Roman"/>
                <w:szCs w:val="18"/>
              </w:rPr>
              <w:t>Аппаратное и программное обеспечение сетей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AEF918" w14:textId="6567FDD9" w:rsidR="001B7831" w:rsidRDefault="001B7831" w:rsidP="001B7831">
            <w:pPr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6276B91" w14:textId="77777777" w:rsidR="001B7831" w:rsidRDefault="001B7831" w:rsidP="001B7831">
            <w:pPr>
              <w:spacing w:line="276" w:lineRule="auto"/>
              <w:jc w:val="both"/>
              <w:rPr>
                <w:rFonts w:ascii="Times New Roman" w:hAnsi="Times New Roman"/>
                <w:sz w:val="24"/>
              </w:rPr>
            </w:pPr>
          </w:p>
        </w:tc>
      </w:tr>
      <w:tr w:rsidR="001B7831" w14:paraId="03C7BD52" w14:textId="2D552A67" w:rsidTr="00E31CB4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30E6394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1.4</w:t>
            </w:r>
          </w:p>
          <w:p w14:paraId="324C88FF" w14:textId="5A0ECD13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Основы защиты информации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D305F60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6B4295B" w14:textId="06A0ED9F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2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7487C6C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E25E20" w14:paraId="3ACF884B" w14:textId="72DA0E41" w:rsidTr="00C869DB"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0B6A54B" w14:textId="77777777" w:rsidR="00E25E20" w:rsidRDefault="00E25E20" w:rsidP="00E25E20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9EFF20F" w14:textId="77777777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525EBB0" w14:textId="1DFE3800" w:rsidR="00E25E20" w:rsidRPr="001944B1" w:rsidRDefault="00E25E20" w:rsidP="00E25E20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1944B1">
              <w:rPr>
                <w:rFonts w:ascii="Times New Roman" w:hAnsi="Times New Roman"/>
                <w:szCs w:val="18"/>
              </w:rPr>
              <w:t>Методы защиты информации и сведений</w:t>
            </w:r>
            <w:r>
              <w:rPr>
                <w:rFonts w:ascii="Times New Roman" w:hAnsi="Times New Roman"/>
                <w:szCs w:val="18"/>
              </w:rPr>
              <w:t>.</w:t>
            </w:r>
            <w:r w:rsidRPr="00BF7BF1">
              <w:rPr>
                <w:rFonts w:ascii="Times New Roman" w:hAnsi="Times New Roman"/>
                <w:bCs/>
              </w:rPr>
              <w:t xml:space="preserve"> Проблемы безопасности и надежности информации в сетях ЭВМ. Интернет. Технология поиска информации в сети Интернет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2EC361" w14:textId="77245B01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496CAEE8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3261B758" w14:textId="697ECAFA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F47816" w14:paraId="6657DF3A" w14:textId="77777777" w:rsidTr="0089641F"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65823D" w14:textId="77777777" w:rsidR="00F47816" w:rsidRDefault="00F47816" w:rsidP="001B7831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4262B5" w14:textId="71B3AB7C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BD1A007" w14:textId="7886D503" w:rsidR="00F47816" w:rsidRPr="005127F9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>Компьютерный вирус, классификация, антивирусные средства защиты. Правовые аспекты использования информационных технологий и программного обеспечения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3F52A6C" w14:textId="29C9531D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F695111" w14:textId="3A3C845F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F47816" w14:paraId="1606C2E2" w14:textId="69C37BD0" w:rsidTr="0089641F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6AC786B" w14:textId="77777777" w:rsidR="00F47816" w:rsidRDefault="00F47816" w:rsidP="001B7831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1946C2C" w14:textId="77777777" w:rsidR="00F47816" w:rsidRDefault="00F47816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 том числе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6FAB9A0" w14:textId="361D2BE7" w:rsidR="00F47816" w:rsidRDefault="00F47816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4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0B71DA65" w14:textId="0DC7A843" w:rsidR="00F47816" w:rsidRDefault="00F47816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F47816" w14:paraId="7E2483A5" w14:textId="29D40386" w:rsidTr="0089641F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C6F04FC" w14:textId="77777777" w:rsidR="00F47816" w:rsidRDefault="00F47816" w:rsidP="001B7831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A1F09D1" w14:textId="77777777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C881B3" w14:textId="5CE0DC26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1. </w:t>
            </w:r>
            <w:r w:rsidR="007E59F0" w:rsidRPr="007E59F0">
              <w:rPr>
                <w:rFonts w:ascii="Times New Roman" w:hAnsi="Times New Roman"/>
                <w:bCs/>
              </w:rPr>
              <w:t>Текстовый процессор Microsoft Word: ввод, редактирование и форматирование текста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FE6A8C4" w14:textId="385F2BB9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4597F350" w14:textId="0F4E3A1F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F47816" w14:paraId="1281C535" w14:textId="715E1069" w:rsidTr="00880D46">
        <w:trPr>
          <w:trHeight w:val="20"/>
        </w:trPr>
        <w:tc>
          <w:tcPr>
            <w:tcW w:w="226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DB460E" w14:textId="77777777" w:rsidR="00F47816" w:rsidRDefault="00F47816" w:rsidP="001B7831"/>
        </w:tc>
        <w:tc>
          <w:tcPr>
            <w:tcW w:w="7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C1B5D54" w14:textId="77777777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87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0D83BFA" w14:textId="09D8ADF6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2. </w:t>
            </w:r>
            <w:r w:rsidR="007E59F0" w:rsidRPr="007E59F0">
              <w:rPr>
                <w:rFonts w:ascii="Times New Roman" w:hAnsi="Times New Roman"/>
                <w:bCs/>
              </w:rPr>
              <w:t>Текстовый процессор Microsoft Word: ввод, редактирование и форматирование текста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D86E2F3" w14:textId="1386E07F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0A88FDE" w14:textId="77777777" w:rsidR="00F47816" w:rsidRDefault="00F47816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601D258C" w14:textId="77777777" w:rsidTr="00596EF0">
        <w:trPr>
          <w:trHeight w:val="20"/>
        </w:trPr>
        <w:tc>
          <w:tcPr>
            <w:tcW w:w="117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AF5A9F2" w14:textId="7B321EF9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Раздел 2</w:t>
            </w:r>
            <w:r w:rsidRPr="00BF7BF1">
              <w:rPr>
                <w:rFonts w:ascii="Times New Roman" w:hAnsi="Times New Roman"/>
                <w:b/>
              </w:rPr>
              <w:t xml:space="preserve"> Использование офисного программного обеспечения при оформлении электронного документа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D856322" w14:textId="3FF11EBA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138EE5C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7586C8BC" w14:textId="77777777" w:rsidTr="001A7D9B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43ED98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2.1</w:t>
            </w:r>
          </w:p>
          <w:p w14:paraId="295E7203" w14:textId="21FE9DE3" w:rsidR="001B7831" w:rsidRDefault="001B7831" w:rsidP="001B7831">
            <w:r w:rsidRPr="00BF7BF1">
              <w:rPr>
                <w:rFonts w:ascii="Times New Roman" w:hAnsi="Times New Roman"/>
                <w:b/>
                <w:bCs/>
              </w:rPr>
              <w:t>Технология обработки текстовой информации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748A912" w14:textId="4B8CA26A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8AD20F" w14:textId="3D92073D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2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A95DF8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25E20" w14:paraId="360ED6CE" w14:textId="77777777" w:rsidTr="00D125C9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F605B33" w14:textId="77777777" w:rsidR="00E25E20" w:rsidRPr="00BF7BF1" w:rsidRDefault="00E25E20" w:rsidP="00E25E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E9798E7" w14:textId="6BE4EFE0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>Прикладное программное обеспечение, обзор. Работа с текстами, таблицами, документами. Основы делопроизводства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8D1D85E" w14:textId="1938EA94" w:rsidR="00E25E20" w:rsidRPr="001944B1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234F4604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35667121" w14:textId="333DC412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1B7831" w14:paraId="112DECAD" w14:textId="77777777" w:rsidTr="00D125C9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532FE9" w14:textId="77777777" w:rsidR="001B7831" w:rsidRDefault="001B7831" w:rsidP="001B7831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961E1AD" w14:textId="7C1E9D2C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В том числе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B1B7021" w14:textId="262C888D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8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66A98A5D" w14:textId="42707F6A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49F767D3" w14:textId="77777777" w:rsidTr="005F5B7E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A4040E5" w14:textId="77777777" w:rsidR="001B7831" w:rsidRDefault="001B7831" w:rsidP="001B7831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E066CE7" w14:textId="54360C09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3. </w:t>
            </w:r>
            <w:r w:rsidR="0004626B" w:rsidRPr="0004626B">
              <w:rPr>
                <w:rFonts w:ascii="Times New Roman" w:hAnsi="Times New Roman"/>
                <w:szCs w:val="22"/>
              </w:rPr>
              <w:t xml:space="preserve">Текстовый процессор </w:t>
            </w:r>
            <w:r w:rsidR="0004626B" w:rsidRPr="0004626B">
              <w:rPr>
                <w:rFonts w:ascii="Times New Roman" w:hAnsi="Times New Roman"/>
                <w:szCs w:val="22"/>
                <w:lang w:val="en-US"/>
              </w:rPr>
              <w:t>Microsoft</w:t>
            </w:r>
            <w:r w:rsidR="0004626B" w:rsidRPr="0004626B">
              <w:rPr>
                <w:rFonts w:ascii="Times New Roman" w:hAnsi="Times New Roman"/>
                <w:szCs w:val="22"/>
              </w:rPr>
              <w:t xml:space="preserve"> </w:t>
            </w:r>
            <w:r w:rsidR="0004626B" w:rsidRPr="0004626B">
              <w:rPr>
                <w:rFonts w:ascii="Times New Roman" w:hAnsi="Times New Roman"/>
                <w:szCs w:val="22"/>
                <w:lang w:val="en-US"/>
              </w:rPr>
              <w:t>Word</w:t>
            </w:r>
            <w:r w:rsidR="0004626B" w:rsidRPr="0004626B">
              <w:rPr>
                <w:rFonts w:ascii="Times New Roman" w:hAnsi="Times New Roman"/>
                <w:szCs w:val="22"/>
              </w:rPr>
              <w:t>: создание таблиц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78CC058" w14:textId="378BF513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1DBBD56D" w14:textId="7C7EEAB1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69CA5E9A" w14:textId="77777777" w:rsidTr="005F5B7E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AA9CC9B" w14:textId="77777777" w:rsidR="001B7831" w:rsidRDefault="001B7831" w:rsidP="001B7831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F1B44FA" w14:textId="5F3097CD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4. </w:t>
            </w:r>
            <w:r w:rsidR="0004626B" w:rsidRPr="0004626B">
              <w:rPr>
                <w:rFonts w:ascii="Times New Roman" w:hAnsi="Times New Roman"/>
                <w:bCs/>
              </w:rPr>
              <w:t>Работа с электронными таблицами MS Excel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320F9A" w14:textId="0F45B46B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F8D462E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688B0A04" w14:textId="77777777" w:rsidTr="005F5B7E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8D6EF2" w14:textId="77777777" w:rsidR="001B7831" w:rsidRDefault="001B7831" w:rsidP="001B7831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E61519" w14:textId="4897FE34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5. </w:t>
            </w:r>
            <w:r w:rsidR="0004626B" w:rsidRPr="0004626B">
              <w:rPr>
                <w:rFonts w:ascii="Times New Roman" w:hAnsi="Times New Roman"/>
                <w:bCs/>
              </w:rPr>
              <w:t>Работа с электронными таблицами MS Excel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C46275" w14:textId="00273089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501FE70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02DFD1A9" w14:textId="77777777" w:rsidTr="001A7D9B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9E94BD" w14:textId="77777777" w:rsidR="001B7831" w:rsidRDefault="001B7831" w:rsidP="001B7831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3BCD441" w14:textId="1BE1EC69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6. </w:t>
            </w:r>
            <w:r w:rsidR="00CA6E78" w:rsidRPr="00A177D3">
              <w:rPr>
                <w:rFonts w:ascii="Times New Roman" w:hAnsi="Times New Roman"/>
                <w:bCs/>
              </w:rPr>
              <w:t>Оформление транспортной документации</w:t>
            </w:r>
            <w:r w:rsidR="00CA6E78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2780EE" w14:textId="7A7DAC11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89F097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42FF40E5" w14:textId="77777777" w:rsidTr="00EA1E5B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D37BC7F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2.2</w:t>
            </w:r>
          </w:p>
          <w:p w14:paraId="4C8C2C69" w14:textId="3E4738B1" w:rsidR="001B7831" w:rsidRDefault="001B7831" w:rsidP="001B7831">
            <w:r w:rsidRPr="00BF7BF1">
              <w:rPr>
                <w:rFonts w:ascii="Times New Roman" w:hAnsi="Times New Roman"/>
                <w:b/>
                <w:bCs/>
              </w:rPr>
              <w:t>Технология обработки числовой информации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8909C1A" w14:textId="173E40CB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150C3" w14:textId="157F5773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2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9440EF8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25E20" w14:paraId="6B615875" w14:textId="77777777" w:rsidTr="00E2690A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CF425EB" w14:textId="77777777" w:rsidR="00E25E20" w:rsidRPr="00BF7BF1" w:rsidRDefault="00E25E20" w:rsidP="00E25E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5F8ECB" w14:textId="6A7095DE" w:rsidR="00E25E20" w:rsidRDefault="00E25E20" w:rsidP="00E25E2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>Электронные таблицы: способ организации, структура. Функциональные возможности электронной таблицы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5F60D90" w14:textId="423F0023" w:rsidR="00E25E20" w:rsidRPr="001944B1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45D460DD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5B73250D" w14:textId="7F94D84F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1B7831" w14:paraId="3DC03658" w14:textId="77777777" w:rsidTr="00E2690A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56DFC13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76C2D5B" w14:textId="32D0C102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В том числе,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14EEB2" w14:textId="47AA9ED7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4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7A161F6B" w14:textId="1EA6B17A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74E9ED97" w14:textId="77777777" w:rsidTr="000316C7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D2E5DC4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6D0257B" w14:textId="7E77C35F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</w:t>
            </w:r>
            <w:r>
              <w:rPr>
                <w:rFonts w:ascii="Times New Roman" w:hAnsi="Times New Roman"/>
                <w:bCs/>
              </w:rPr>
              <w:t>7</w:t>
            </w:r>
            <w:r w:rsidRPr="00BF7BF1">
              <w:rPr>
                <w:rFonts w:ascii="Times New Roman" w:hAnsi="Times New Roman"/>
                <w:bCs/>
              </w:rPr>
              <w:t xml:space="preserve">. </w:t>
            </w:r>
            <w:r w:rsidR="00A177D3" w:rsidRPr="00A177D3">
              <w:rPr>
                <w:rFonts w:ascii="Times New Roman" w:hAnsi="Times New Roman"/>
                <w:bCs/>
              </w:rPr>
              <w:t>Оформление транспортной документации</w:t>
            </w:r>
            <w:r w:rsidR="00CA6E78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3AD480" w14:textId="0FA89301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2DF6ECDF" w14:textId="373E5E9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0569A880" w14:textId="77777777" w:rsidTr="00EA1E5B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A0166CA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2D1377E" w14:textId="3A155E32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</w:t>
            </w:r>
            <w:r>
              <w:rPr>
                <w:rFonts w:ascii="Times New Roman" w:hAnsi="Times New Roman"/>
                <w:bCs/>
              </w:rPr>
              <w:t>8</w:t>
            </w:r>
            <w:r w:rsidRPr="00BF7BF1">
              <w:rPr>
                <w:rFonts w:ascii="Times New Roman" w:hAnsi="Times New Roman"/>
                <w:bCs/>
              </w:rPr>
              <w:t xml:space="preserve">. </w:t>
            </w:r>
            <w:r w:rsidR="00A177D3" w:rsidRPr="00A177D3">
              <w:rPr>
                <w:rFonts w:ascii="Times New Roman" w:hAnsi="Times New Roman"/>
                <w:bCs/>
              </w:rPr>
              <w:t xml:space="preserve">Оформление путевого </w:t>
            </w:r>
            <w:r w:rsidR="0054054F">
              <w:rPr>
                <w:rFonts w:ascii="Times New Roman" w:hAnsi="Times New Roman"/>
                <w:bCs/>
              </w:rPr>
              <w:t>з</w:t>
            </w:r>
            <w:r w:rsidR="0054054F" w:rsidRPr="0054054F">
              <w:rPr>
                <w:rFonts w:ascii="Times New Roman" w:hAnsi="Times New Roman"/>
                <w:bCs/>
              </w:rPr>
              <w:t>аказа на перевозку пассажиров</w:t>
            </w:r>
            <w:r w:rsidR="00A177D3" w:rsidRPr="00A177D3">
              <w:rPr>
                <w:rFonts w:ascii="Times New Roman" w:hAnsi="Times New Roman"/>
                <w:bCs/>
              </w:rPr>
              <w:t>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F4A83AA" w14:textId="511C59B7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8A9CEA6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1A377823" w14:textId="77777777" w:rsidTr="00EC7A5B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5CE3A3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2.3</w:t>
            </w:r>
          </w:p>
          <w:p w14:paraId="1DDF2048" w14:textId="7B95CFE2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Технология создания мультимедийных документов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3E63277" w14:textId="5DAFB2CC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2ABD93" w14:textId="4A8F7B1E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2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B768AC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25E20" w14:paraId="18909398" w14:textId="77777777" w:rsidTr="00A21EE3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97F206C" w14:textId="77777777" w:rsidR="00E25E20" w:rsidRPr="00BF7BF1" w:rsidRDefault="00E25E20" w:rsidP="00E25E20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D0BBA62" w14:textId="3B0937F8" w:rsidR="00E25E20" w:rsidRDefault="00E25E20" w:rsidP="00E25E20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>Структура презентации. Основы работы с презентациями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5FA11D9" w14:textId="779C8461" w:rsidR="00E25E20" w:rsidRPr="001944B1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2A5480EC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458BA047" w14:textId="06E2B82D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1B7831" w14:paraId="13ED9575" w14:textId="77777777" w:rsidTr="00A21EE3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DEA83DA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8D11E23" w14:textId="3874578B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/>
                <w:bCs/>
              </w:rPr>
              <w:t>В том числе, практических занятий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97DD352" w14:textId="608C73F9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right w:val="single" w:sz="4" w:space="0" w:color="000000"/>
            </w:tcBorders>
          </w:tcPr>
          <w:p w14:paraId="5B20C9E1" w14:textId="7AECA5C6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5B5A762C" w14:textId="77777777" w:rsidTr="00EC7A5B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EA7B4D4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2D11044" w14:textId="3D5C9536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 xml:space="preserve">Практическое занятие </w:t>
            </w:r>
            <w:r>
              <w:rPr>
                <w:rFonts w:ascii="Times New Roman" w:hAnsi="Times New Roman"/>
                <w:bCs/>
              </w:rPr>
              <w:t>9</w:t>
            </w:r>
            <w:r w:rsidRPr="00BF7BF1">
              <w:rPr>
                <w:rFonts w:ascii="Times New Roman" w:hAnsi="Times New Roman"/>
                <w:bCs/>
              </w:rPr>
              <w:t xml:space="preserve">. </w:t>
            </w:r>
            <w:r w:rsidR="00A177D3" w:rsidRPr="00A177D3">
              <w:rPr>
                <w:rFonts w:ascii="Times New Roman" w:hAnsi="Times New Roman"/>
                <w:bCs/>
              </w:rPr>
              <w:t>Формирование рекламной презентации транспортной компании.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969E614" w14:textId="0749F4AC" w:rsidR="001B7831" w:rsidRPr="001944B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1944B1">
              <w:rPr>
                <w:rFonts w:ascii="Times New Roman" w:hAnsi="Times New Roman"/>
                <w:sz w:val="24"/>
              </w:rPr>
              <w:t>2</w:t>
            </w: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AC8441" w14:textId="1BF73309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B7831" w14:paraId="07FA6409" w14:textId="77777777" w:rsidTr="002E1FC7">
        <w:trPr>
          <w:trHeight w:val="20"/>
        </w:trPr>
        <w:tc>
          <w:tcPr>
            <w:tcW w:w="226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BC4CD7B" w14:textId="77777777" w:rsidR="001B7831" w:rsidRPr="00BF7BF1" w:rsidRDefault="001B7831" w:rsidP="001B7831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>Тема 2.4</w:t>
            </w:r>
          </w:p>
          <w:p w14:paraId="1F20EBD8" w14:textId="1EC19BA0" w:rsidR="001B7831" w:rsidRPr="00BF7BF1" w:rsidRDefault="001B7831" w:rsidP="00F4781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right="-107"/>
              <w:rPr>
                <w:rFonts w:ascii="Times New Roman" w:hAnsi="Times New Roman"/>
                <w:b/>
                <w:bCs/>
              </w:rPr>
            </w:pPr>
            <w:r w:rsidRPr="00BF7BF1">
              <w:rPr>
                <w:rFonts w:ascii="Times New Roman" w:hAnsi="Times New Roman"/>
                <w:b/>
                <w:bCs/>
              </w:rPr>
              <w:t xml:space="preserve">Технология </w:t>
            </w:r>
            <w:r>
              <w:rPr>
                <w:rFonts w:ascii="Times New Roman" w:hAnsi="Times New Roman"/>
                <w:b/>
                <w:bCs/>
              </w:rPr>
              <w:t>с</w:t>
            </w:r>
            <w:r w:rsidRPr="00BF7BF1">
              <w:rPr>
                <w:rFonts w:ascii="Times New Roman" w:hAnsi="Times New Roman"/>
                <w:b/>
                <w:bCs/>
              </w:rPr>
              <w:t>оздания баз данных</w:t>
            </w:r>
          </w:p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D04840D" w14:textId="022C818C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Содержание учебного материала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14AC49C" w14:textId="4CB6A933" w:rsidR="001B7831" w:rsidRPr="007E27BE" w:rsidRDefault="001B7831" w:rsidP="001B7831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1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655F00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E25E20" w14:paraId="26198ECB" w14:textId="77777777" w:rsidTr="002E1FC7">
        <w:trPr>
          <w:trHeight w:val="20"/>
        </w:trPr>
        <w:tc>
          <w:tcPr>
            <w:tcW w:w="226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3A0E2A6" w14:textId="77777777" w:rsidR="00E25E20" w:rsidRDefault="00E25E20" w:rsidP="00E25E20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E23D09F" w14:textId="335E7461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BF7BF1">
              <w:rPr>
                <w:rFonts w:ascii="Times New Roman" w:hAnsi="Times New Roman"/>
                <w:bCs/>
              </w:rPr>
              <w:t>Создание баз данных. Основы делопроизводства в базах данных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074732" w14:textId="214D44CA" w:rsidR="00E25E20" w:rsidRPr="001944B1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>
              <w:rPr>
                <w:rFonts w:ascii="Times New Roman" w:hAnsi="Times New Roman"/>
                <w:sz w:val="24"/>
              </w:rPr>
              <w:t>1</w:t>
            </w: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AA4055C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7542FE0F" w14:textId="016E9C47" w:rsidR="00E25E20" w:rsidRPr="001B7831" w:rsidRDefault="00E25E20" w:rsidP="00E25E20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E25E20" w14:paraId="3AF98ACF" w14:textId="77777777" w:rsidTr="00493BDA">
        <w:trPr>
          <w:trHeight w:val="20"/>
        </w:trPr>
        <w:tc>
          <w:tcPr>
            <w:tcW w:w="22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153DD2ED" w14:textId="77777777" w:rsidR="00E25E20" w:rsidRDefault="00E25E20" w:rsidP="00E25E20"/>
        </w:tc>
        <w:tc>
          <w:tcPr>
            <w:tcW w:w="94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FD19906" w14:textId="234056B9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31CB4">
              <w:rPr>
                <w:rFonts w:ascii="Times New Roman" w:hAnsi="Times New Roman"/>
                <w:sz w:val="24"/>
              </w:rPr>
              <w:t>Итоговый контроль в форме компьютерного тестирования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6E86D99" w14:textId="04256E69" w:rsidR="00E25E20" w:rsidRPr="007E27BE" w:rsidRDefault="00E25E20" w:rsidP="00E25E20">
            <w:pPr>
              <w:spacing w:line="276" w:lineRule="auto"/>
              <w:rPr>
                <w:rFonts w:ascii="Times New Roman" w:hAnsi="Times New Roman"/>
                <w:b/>
                <w:bCs/>
                <w:sz w:val="24"/>
              </w:rPr>
            </w:pPr>
            <w:r>
              <w:rPr>
                <w:rFonts w:ascii="Times New Roman" w:hAnsi="Times New Roman"/>
                <w:b/>
                <w:bCs/>
                <w:sz w:val="24"/>
              </w:rPr>
              <w:t>1</w:t>
            </w:r>
          </w:p>
        </w:tc>
        <w:tc>
          <w:tcPr>
            <w:tcW w:w="2410" w:type="dxa"/>
            <w:vMerge w:val="restart"/>
            <w:tcBorders>
              <w:left w:val="single" w:sz="4" w:space="0" w:color="000000"/>
              <w:right w:val="single" w:sz="4" w:space="0" w:color="000000"/>
            </w:tcBorders>
          </w:tcPr>
          <w:p w14:paraId="1CEBBA4D" w14:textId="77777777" w:rsidR="00E25E20" w:rsidRPr="00E25E20" w:rsidRDefault="00E25E20" w:rsidP="00E25E20">
            <w:pPr>
              <w:rPr>
                <w:rFonts w:ascii="Times New Roman" w:hAnsi="Times New Roman"/>
                <w:spacing w:val="-3"/>
                <w:szCs w:val="22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 xml:space="preserve">ОК.01, ОК.02, </w:t>
            </w:r>
          </w:p>
          <w:p w14:paraId="3DC14825" w14:textId="1A56D3F2" w:rsidR="00E25E20" w:rsidRDefault="00E25E20" w:rsidP="00E25E20">
            <w:pPr>
              <w:spacing w:line="276" w:lineRule="auto"/>
              <w:rPr>
                <w:rFonts w:ascii="Times New Roman" w:hAnsi="Times New Roman"/>
                <w:sz w:val="24"/>
              </w:rPr>
            </w:pPr>
            <w:r w:rsidRPr="00E25E20">
              <w:rPr>
                <w:rFonts w:ascii="Times New Roman" w:hAnsi="Times New Roman"/>
                <w:spacing w:val="-3"/>
                <w:szCs w:val="22"/>
              </w:rPr>
              <w:t>ПК 1.5, ПК 2.1, ПК 2.2</w:t>
            </w:r>
          </w:p>
        </w:tc>
      </w:tr>
      <w:tr w:rsidR="00F47816" w14:paraId="39049B2E" w14:textId="18080EA7" w:rsidTr="00493BDA">
        <w:trPr>
          <w:trHeight w:val="20"/>
        </w:trPr>
        <w:tc>
          <w:tcPr>
            <w:tcW w:w="117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3A7D789" w14:textId="26F7F246" w:rsidR="00F47816" w:rsidRDefault="00F47816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Промежуточная аттестация в форме зачета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E31E50" w14:textId="111633DC" w:rsidR="00F47816" w:rsidRDefault="00F47816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  <w:tc>
          <w:tcPr>
            <w:tcW w:w="2410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826DD1C" w14:textId="77777777" w:rsidR="00F47816" w:rsidRDefault="00F47816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  <w:tr w:rsidR="001B7831" w14:paraId="2EF652C0" w14:textId="55FD36BD" w:rsidTr="00E31CB4">
        <w:trPr>
          <w:trHeight w:val="20"/>
        </w:trPr>
        <w:tc>
          <w:tcPr>
            <w:tcW w:w="11766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0C20995" w14:textId="4355B928" w:rsidR="001B7831" w:rsidRDefault="001B7831" w:rsidP="001B7831">
            <w:pPr>
              <w:spacing w:line="276" w:lineRule="auto"/>
              <w:jc w:val="right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Всего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B35629" w14:textId="4510499A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34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E29DA02" w14:textId="77777777" w:rsidR="001B7831" w:rsidRDefault="001B7831" w:rsidP="001B7831">
            <w:pPr>
              <w:spacing w:line="276" w:lineRule="auto"/>
              <w:rPr>
                <w:rFonts w:ascii="Times New Roman" w:hAnsi="Times New Roman"/>
                <w:b/>
                <w:sz w:val="24"/>
              </w:rPr>
            </w:pPr>
          </w:p>
        </w:tc>
      </w:tr>
    </w:tbl>
    <w:p w14:paraId="5BA80076" w14:textId="77777777" w:rsidR="00F412A3" w:rsidRDefault="00F412A3" w:rsidP="00E87A59">
      <w:pPr>
        <w:sectPr w:rsidR="00F412A3" w:rsidSect="00E25E20">
          <w:pgSz w:w="16838" w:h="11906" w:orient="landscape"/>
          <w:pgMar w:top="851" w:right="1134" w:bottom="851" w:left="1134" w:header="709" w:footer="709" w:gutter="0"/>
          <w:cols w:space="708"/>
          <w:docGrid w:linePitch="360"/>
        </w:sectPr>
      </w:pPr>
    </w:p>
    <w:p w14:paraId="319A81B1" w14:textId="77777777" w:rsidR="007E27BE" w:rsidRPr="00D7335F" w:rsidRDefault="007E27BE" w:rsidP="007E27BE">
      <w:pPr>
        <w:pStyle w:val="12"/>
        <w:rPr>
          <w:rFonts w:ascii="Times New Roman" w:hAnsi="Times New Roman"/>
          <w:color w:val="auto"/>
          <w:szCs w:val="24"/>
        </w:rPr>
      </w:pPr>
      <w:bookmarkStart w:id="16" w:name="_Toc190875334"/>
      <w:bookmarkStart w:id="17" w:name="_Toc190875456"/>
      <w:bookmarkStart w:id="18" w:name="_Toc222398556"/>
      <w:r w:rsidRPr="00D7335F">
        <w:rPr>
          <w:rFonts w:ascii="Times New Roman" w:hAnsi="Times New Roman"/>
          <w:color w:val="auto"/>
          <w:szCs w:val="24"/>
        </w:rPr>
        <w:t>3. Условия реализации программы УЧЕБНОЙ дисциплины</w:t>
      </w:r>
      <w:bookmarkEnd w:id="16"/>
      <w:bookmarkEnd w:id="17"/>
      <w:bookmarkEnd w:id="18"/>
    </w:p>
    <w:p w14:paraId="0F6E4277" w14:textId="77777777" w:rsidR="007E27BE" w:rsidRPr="00D7335F" w:rsidRDefault="007E27BE" w:rsidP="007E27BE">
      <w:pPr>
        <w:pStyle w:val="110"/>
        <w:rPr>
          <w:rFonts w:ascii="Times New Roman" w:hAnsi="Times New Roman"/>
          <w:color w:val="auto"/>
          <w:sz w:val="24"/>
          <w:szCs w:val="24"/>
        </w:rPr>
      </w:pPr>
      <w:bookmarkStart w:id="19" w:name="_Toc190875335"/>
      <w:bookmarkStart w:id="20" w:name="_Toc190875457"/>
      <w:bookmarkStart w:id="21" w:name="_Toc222398557"/>
      <w:r w:rsidRPr="00D7335F">
        <w:rPr>
          <w:rFonts w:ascii="Times New Roman" w:hAnsi="Times New Roman"/>
          <w:color w:val="auto"/>
          <w:sz w:val="24"/>
          <w:szCs w:val="24"/>
        </w:rPr>
        <w:t>3.1. Материально-техническое и кадровое обеспечение</w:t>
      </w:r>
      <w:bookmarkEnd w:id="19"/>
      <w:bookmarkEnd w:id="20"/>
      <w:bookmarkEnd w:id="21"/>
    </w:p>
    <w:p w14:paraId="13F87692" w14:textId="730B8176" w:rsidR="007E27BE" w:rsidRPr="0063671E" w:rsidRDefault="007E27BE" w:rsidP="007E27BE">
      <w:pPr>
        <w:ind w:firstLine="709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 xml:space="preserve">Для освоения программы общеобразовательной базовой учебной дисциплины </w:t>
      </w:r>
      <w:r w:rsidRPr="0063671E">
        <w:rPr>
          <w:rFonts w:ascii="Times New Roman" w:eastAsia="Arial" w:hAnsi="Times New Roman"/>
          <w:b/>
          <w:bCs/>
          <w:color w:val="000000" w:themeColor="text1"/>
          <w:sz w:val="24"/>
          <w:szCs w:val="24"/>
        </w:rPr>
        <w:t>«</w:t>
      </w:r>
      <w:r w:rsidR="001944B1" w:rsidRPr="001944B1">
        <w:rPr>
          <w:rFonts w:ascii="Times New Roman" w:eastAsia="Arial" w:hAnsi="Times New Roman"/>
          <w:color w:val="000000" w:themeColor="text1"/>
          <w:sz w:val="24"/>
          <w:szCs w:val="24"/>
        </w:rPr>
        <w:t>Информационно-коммуникационные технологии по видам транспорта</w:t>
      </w:r>
      <w:r w:rsidRPr="0063671E">
        <w:rPr>
          <w:rFonts w:ascii="Times New Roman" w:eastAsia="Arial" w:hAnsi="Times New Roman"/>
          <w:b/>
          <w:bCs/>
          <w:color w:val="000000" w:themeColor="text1"/>
          <w:sz w:val="24"/>
          <w:szCs w:val="24"/>
        </w:rPr>
        <w:t>»</w:t>
      </w: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 xml:space="preserve"> в ГБПОУ «КБАДК» создан учебный кабинет № 406 «Информационных технологий в профессиональной деятельности», в котором имеется возможность обеспечить свободный доступ в Интернет во время учебного занятия и в период внеучебной деятельности обучающихся.</w:t>
      </w:r>
    </w:p>
    <w:p w14:paraId="3DE98061" w14:textId="77777777" w:rsidR="007E27BE" w:rsidRPr="0063671E" w:rsidRDefault="007E27BE" w:rsidP="007E27BE">
      <w:pPr>
        <w:ind w:firstLine="709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 xml:space="preserve">Помещение кабинета информатики и информационных систем удовлетворяет требованиям Санитарно-эпидемиологических правил и нормативов </w:t>
      </w:r>
      <w:r w:rsidRPr="0063671E">
        <w:rPr>
          <w:rFonts w:ascii="Times New Roman" w:hAnsi="Times New Roman"/>
          <w:sz w:val="24"/>
          <w:szCs w:val="24"/>
        </w:rPr>
        <w:t>(СП 2.4.3648- 20)</w:t>
      </w: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 xml:space="preserve"> и оснащено типовым оборудованием, указанным в настоящих требованиях, в том числе специализированной учебной мебелью и средствами обучения, достаточными для выполнения требований к уровню подготовки обучающихся.</w:t>
      </w:r>
    </w:p>
    <w:p w14:paraId="41EECBB3" w14:textId="77777777" w:rsidR="007E27BE" w:rsidRPr="0063671E" w:rsidRDefault="007E27BE" w:rsidP="007E27BE">
      <w:pPr>
        <w:tabs>
          <w:tab w:val="left" w:pos="754"/>
        </w:tabs>
        <w:ind w:firstLine="567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 xml:space="preserve">В состав учебно-методического и материально-технического обеспечения программы учебной дисциплины «Информационные технологии в профессиональной деятельности» входят: </w:t>
      </w:r>
    </w:p>
    <w:p w14:paraId="0109704B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Symbo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Symbol" w:hAnsi="Times New Roman"/>
          <w:color w:val="000000" w:themeColor="text1"/>
          <w:sz w:val="24"/>
          <w:szCs w:val="24"/>
        </w:rPr>
        <w:t>компьютеры учащихся (рабочие станции) и рабочее место педагога с выходом в сеть интернет;</w:t>
      </w:r>
    </w:p>
    <w:p w14:paraId="62258DB0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Symbo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>технические средства обучения (средства ИКТ): компьютеры (рабочие станции с CD ROM (DVD ROM); рабочее место педагога, локальная сеть кабинета, Интернет); периферийное оборудование и оргтехника (принтер на рабочем месте педагога, сканер на рабочем месте педагога, интерактивная доска);</w:t>
      </w:r>
    </w:p>
    <w:p w14:paraId="55B98BBA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 xml:space="preserve">компьютеры на рабочих местах с системным программным обеспечением (для операционной системы Windows), и прикладным программным обеспечением по каждой теме программы учебной дисциплины «Основы информационных технологий»; </w:t>
      </w:r>
    </w:p>
    <w:p w14:paraId="4A324E5D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>печатные и экранно-звуковые средства обучения;</w:t>
      </w:r>
    </w:p>
    <w:p w14:paraId="06F51FED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>расходные материалы: бумага, картридж для принтера;</w:t>
      </w:r>
    </w:p>
    <w:p w14:paraId="04D68E49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>библиотечный фонд;</w:t>
      </w:r>
    </w:p>
    <w:p w14:paraId="361D2910" w14:textId="77777777" w:rsidR="007E27BE" w:rsidRPr="0063671E" w:rsidRDefault="007E27BE" w:rsidP="007E27BE">
      <w:pPr>
        <w:numPr>
          <w:ilvl w:val="0"/>
          <w:numId w:val="3"/>
        </w:numPr>
        <w:tabs>
          <w:tab w:val="left" w:pos="820"/>
        </w:tabs>
        <w:ind w:left="820" w:hanging="276"/>
        <w:jc w:val="both"/>
        <w:rPr>
          <w:rFonts w:ascii="Times New Roman" w:eastAsia="Arial" w:hAnsi="Times New Roman"/>
          <w:color w:val="000000" w:themeColor="text1"/>
          <w:sz w:val="24"/>
          <w:szCs w:val="24"/>
        </w:rPr>
      </w:pPr>
      <w:r w:rsidRPr="0063671E">
        <w:rPr>
          <w:rFonts w:ascii="Times New Roman" w:eastAsia="Arial" w:hAnsi="Times New Roman"/>
          <w:color w:val="000000" w:themeColor="text1"/>
          <w:sz w:val="24"/>
          <w:szCs w:val="24"/>
        </w:rPr>
        <w:t>комплект технической документации, в том числе паспорт кабинета информатики и информационных систем, инструкция по охране труда для преподавателя, инструкция по охране труда при использовании технических средств обучения, инструкция по пожарной безопасности, инструкция по охране труда при работе с интерактивной доской, инструкция по охране труда при работе с персональным компьютером, инструкция по охране труда при работе с копировально-множительными аппаратами, инструкция по охране труда при работе в кабинете информатики, инструкция по антитеррористической безопасности и защите учащихся.</w:t>
      </w:r>
    </w:p>
    <w:p w14:paraId="17BD1A8A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63671E">
        <w:rPr>
          <w:rFonts w:ascii="Times New Roman" w:hAnsi="Times New Roman"/>
          <w:b/>
          <w:bCs/>
          <w:i/>
          <w:iCs/>
          <w:sz w:val="24"/>
          <w:szCs w:val="24"/>
        </w:rPr>
        <w:t>Кадровое обеспечение реализации программы</w:t>
      </w:r>
    </w:p>
    <w:p w14:paraId="4CAFDDCC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Требования к образованию и обучению</w:t>
      </w:r>
    </w:p>
    <w:p w14:paraId="11DCC7C2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Высшее образование - бакалавриат, направленность которого соответствует преподаваемому учебному предмету.</w:t>
      </w:r>
    </w:p>
    <w:p w14:paraId="5DE81F7D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Дополнительное профессиональное образование на базе среднего профессионального образования (программ подготовки специалистов среднего звена) или высшего образования (бакалавриата) - профессиональная переподготовка, направленность (профиль) которой соответствует преподаваемому учебному предмету.</w:t>
      </w:r>
    </w:p>
    <w:p w14:paraId="2D0CD93A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При отсутствии педагогического образования - дополнительное профессиональное образование в области профессионального образования и (или) профессионального обучения; дополнительная профессиональная программа может быть освоена после трудоустройства.</w:t>
      </w:r>
    </w:p>
    <w:p w14:paraId="60F63F3D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Педагогические работники обязаны проходить в установленном законодательством Российской Федерации порядке обучение и проверку знаний и навыков в области охраны труда</w:t>
      </w:r>
    </w:p>
    <w:p w14:paraId="61E4F7B3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Рекомендуется обучение по дополнительным профессиональным программам по профилю педагогической деятельности не реже одного раза в три года</w:t>
      </w:r>
    </w:p>
    <w:p w14:paraId="27FF877D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Требования к опыту практической работы</w:t>
      </w:r>
    </w:p>
    <w:p w14:paraId="10FD8ABF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ab/>
        <w:t>Опыт работы в области профессиональной деятельности, осваиваемой обучающимися и (или) соответствующей преподаваемому учебному предмету обязателен для преподавания по профессиональному учебному циклу программ среднего профессионального образования и при несоответствии направленности (профиля) образования преподаваемому учебному предмету. Особые условия допуска к работе</w:t>
      </w:r>
    </w:p>
    <w:p w14:paraId="69C08E09" w14:textId="77777777" w:rsidR="007E27BE" w:rsidRPr="0063671E" w:rsidRDefault="007E27BE" w:rsidP="007E27BE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63671E">
        <w:rPr>
          <w:rFonts w:ascii="Times New Roman" w:hAnsi="Times New Roman"/>
          <w:sz w:val="24"/>
          <w:szCs w:val="24"/>
        </w:rPr>
        <w:t>Отсутствие ограничений на занятие педагогической деятельностью, установленных законодательством Российской Федерации Прохождение обязательных предварительных (при поступлении на работу) и периодических медицинских осмотров (обследований), а также внеочередных медицинских осмотров (обследований) в порядке, установленном законодательством Российской Федерации Прохождение в установленном законодательством Российской Федерации порядке аттестации на соответствие занимаемой должности.</w:t>
      </w:r>
    </w:p>
    <w:p w14:paraId="6DE6297F" w14:textId="77777777" w:rsidR="007E27BE" w:rsidRDefault="007E27BE" w:rsidP="007E27BE">
      <w:pPr>
        <w:pStyle w:val="110"/>
        <w:rPr>
          <w:rFonts w:ascii="Times New Roman" w:hAnsi="Times New Roman"/>
          <w:color w:val="auto"/>
          <w:sz w:val="24"/>
          <w:szCs w:val="24"/>
        </w:rPr>
      </w:pPr>
      <w:bookmarkStart w:id="22" w:name="_Toc190875336"/>
      <w:bookmarkStart w:id="23" w:name="_Toc190875458"/>
    </w:p>
    <w:p w14:paraId="1B15E882" w14:textId="4756F447" w:rsidR="007E27BE" w:rsidRPr="0063671E" w:rsidRDefault="007E27BE" w:rsidP="007E27BE">
      <w:pPr>
        <w:pStyle w:val="110"/>
        <w:rPr>
          <w:rFonts w:ascii="Times New Roman" w:eastAsia="Times New Roman" w:hAnsi="Times New Roman"/>
          <w:color w:val="auto"/>
          <w:sz w:val="24"/>
          <w:szCs w:val="24"/>
        </w:rPr>
      </w:pPr>
      <w:bookmarkStart w:id="24" w:name="_Toc222398558"/>
      <w:r w:rsidRPr="0063671E">
        <w:rPr>
          <w:rFonts w:ascii="Times New Roman" w:hAnsi="Times New Roman"/>
          <w:color w:val="auto"/>
          <w:sz w:val="24"/>
          <w:szCs w:val="24"/>
        </w:rPr>
        <w:t>3.2. Информационное обеспечение реализации программы</w:t>
      </w:r>
      <w:bookmarkEnd w:id="22"/>
      <w:bookmarkEnd w:id="23"/>
      <w:bookmarkEnd w:id="24"/>
    </w:p>
    <w:p w14:paraId="328572A8" w14:textId="77777777" w:rsidR="007E27BE" w:rsidRPr="005C3A33" w:rsidRDefault="007E27BE" w:rsidP="007E27BE">
      <w:pPr>
        <w:pStyle w:val="a7"/>
        <w:spacing w:line="276" w:lineRule="auto"/>
        <w:ind w:left="0" w:firstLine="709"/>
        <w:rPr>
          <w:rFonts w:ascii="Times New Roman" w:hAnsi="Times New Roman"/>
          <w:b/>
          <w:sz w:val="24"/>
          <w:szCs w:val="24"/>
        </w:rPr>
      </w:pPr>
      <w:r w:rsidRPr="005C3A33">
        <w:rPr>
          <w:rFonts w:ascii="Times New Roman" w:hAnsi="Times New Roman"/>
          <w:b/>
          <w:sz w:val="24"/>
          <w:szCs w:val="24"/>
        </w:rPr>
        <w:t>3.2.1. Основные печатные и/или электронные издания</w:t>
      </w:r>
    </w:p>
    <w:p w14:paraId="09AEBFF9" w14:textId="7B1B46FA" w:rsidR="001C2499" w:rsidRPr="001C2499" w:rsidRDefault="00E87A59" w:rsidP="001C2499">
      <w:pPr>
        <w:spacing w:line="276" w:lineRule="auto"/>
        <w:ind w:firstLine="709"/>
        <w:contextualSpacing/>
        <w:jc w:val="both"/>
        <w:rPr>
          <w:rFonts w:ascii="Times New Roman" w:hAnsi="Times New Roman"/>
          <w:sz w:val="24"/>
        </w:rPr>
      </w:pPr>
      <w:r>
        <w:rPr>
          <w:rFonts w:ascii="Times New Roman" w:hAnsi="Times New Roman"/>
          <w:sz w:val="24"/>
        </w:rPr>
        <w:t>1.</w:t>
      </w:r>
      <w:r w:rsidR="001C2499" w:rsidRPr="001C2499">
        <w:t xml:space="preserve"> </w:t>
      </w:r>
      <w:r w:rsidR="001C2499" w:rsidRPr="001C2499">
        <w:rPr>
          <w:rFonts w:ascii="Times New Roman" w:hAnsi="Times New Roman"/>
          <w:sz w:val="24"/>
        </w:rPr>
        <w:t>1.</w:t>
      </w:r>
      <w:r w:rsidR="001C2499" w:rsidRPr="001C2499">
        <w:rPr>
          <w:rFonts w:ascii="Times New Roman" w:hAnsi="Times New Roman"/>
          <w:sz w:val="24"/>
        </w:rPr>
        <w:tab/>
        <w:t xml:space="preserve">Гаврилов, М. В. Информатика и информационные технологии: учебник для среднего профессионального образования / М. В. Гаврилов, В. А. Климов. — 5-е изд., </w:t>
      </w:r>
      <w:proofErr w:type="spellStart"/>
      <w:r w:rsidR="001C2499" w:rsidRPr="001C2499">
        <w:rPr>
          <w:rFonts w:ascii="Times New Roman" w:hAnsi="Times New Roman"/>
          <w:sz w:val="24"/>
        </w:rPr>
        <w:t>перераб</w:t>
      </w:r>
      <w:proofErr w:type="spellEnd"/>
      <w:proofErr w:type="gramStart"/>
      <w:r w:rsidR="001C2499" w:rsidRPr="001C2499">
        <w:rPr>
          <w:rFonts w:ascii="Times New Roman" w:hAnsi="Times New Roman"/>
          <w:sz w:val="24"/>
        </w:rPr>
        <w:t>.</w:t>
      </w:r>
      <w:proofErr w:type="gramEnd"/>
      <w:r w:rsidR="001C2499" w:rsidRPr="001C2499">
        <w:rPr>
          <w:rFonts w:ascii="Times New Roman" w:hAnsi="Times New Roman"/>
          <w:sz w:val="24"/>
        </w:rPr>
        <w:t xml:space="preserve"> и доп. — Москва: Издательство </w:t>
      </w:r>
      <w:proofErr w:type="spellStart"/>
      <w:r w:rsidR="001C2499" w:rsidRPr="001C2499">
        <w:rPr>
          <w:rFonts w:ascii="Times New Roman" w:hAnsi="Times New Roman"/>
          <w:sz w:val="24"/>
        </w:rPr>
        <w:t>Юрайт</w:t>
      </w:r>
      <w:proofErr w:type="spellEnd"/>
      <w:r w:rsidR="001C2499" w:rsidRPr="001C2499">
        <w:rPr>
          <w:rFonts w:ascii="Times New Roman" w:hAnsi="Times New Roman"/>
          <w:sz w:val="24"/>
        </w:rPr>
        <w:t xml:space="preserve">, 2024. — 355 с. — (Профессиональное образование). — ISBN 978-5-534-15930-1. — Текст: электронный // Образовательная платформа </w:t>
      </w:r>
      <w:proofErr w:type="spellStart"/>
      <w:r w:rsidR="001C2499" w:rsidRPr="001C2499">
        <w:rPr>
          <w:rFonts w:ascii="Times New Roman" w:hAnsi="Times New Roman"/>
          <w:sz w:val="24"/>
        </w:rPr>
        <w:t>Юрайт</w:t>
      </w:r>
      <w:proofErr w:type="spellEnd"/>
      <w:r w:rsidR="001C2499" w:rsidRPr="001C2499">
        <w:rPr>
          <w:rFonts w:ascii="Times New Roman" w:hAnsi="Times New Roman"/>
          <w:sz w:val="24"/>
        </w:rPr>
        <w:t xml:space="preserve"> [сайт]. — URL: https://urait.ru/bcode/536598</w:t>
      </w:r>
    </w:p>
    <w:p w14:paraId="10076823" w14:textId="77777777" w:rsidR="001C2499" w:rsidRPr="001C2499" w:rsidRDefault="001C2499" w:rsidP="001C2499">
      <w:pPr>
        <w:spacing w:line="276" w:lineRule="auto"/>
        <w:ind w:firstLine="709"/>
        <w:contextualSpacing/>
        <w:jc w:val="both"/>
        <w:rPr>
          <w:rFonts w:ascii="Times New Roman" w:hAnsi="Times New Roman"/>
          <w:sz w:val="24"/>
        </w:rPr>
      </w:pPr>
      <w:r w:rsidRPr="001C2499">
        <w:rPr>
          <w:rFonts w:ascii="Times New Roman" w:hAnsi="Times New Roman"/>
          <w:sz w:val="24"/>
        </w:rPr>
        <w:t>2.</w:t>
      </w:r>
      <w:r w:rsidRPr="001C2499">
        <w:rPr>
          <w:rFonts w:ascii="Times New Roman" w:hAnsi="Times New Roman"/>
          <w:sz w:val="24"/>
        </w:rPr>
        <w:tab/>
        <w:t xml:space="preserve">Куприянов, Д. В. Информационное обеспечение профессиональной деятельности: учебник и практикум для среднего профессионального образования / Д. В. Куприянов. — 2-е изд., </w:t>
      </w:r>
      <w:proofErr w:type="spellStart"/>
      <w:r w:rsidRPr="001C2499">
        <w:rPr>
          <w:rFonts w:ascii="Times New Roman" w:hAnsi="Times New Roman"/>
          <w:sz w:val="24"/>
        </w:rPr>
        <w:t>перераб</w:t>
      </w:r>
      <w:proofErr w:type="spellEnd"/>
      <w:proofErr w:type="gramStart"/>
      <w:r w:rsidRPr="001C2499">
        <w:rPr>
          <w:rFonts w:ascii="Times New Roman" w:hAnsi="Times New Roman"/>
          <w:sz w:val="24"/>
        </w:rPr>
        <w:t>.</w:t>
      </w:r>
      <w:proofErr w:type="gramEnd"/>
      <w:r w:rsidRPr="001C2499">
        <w:rPr>
          <w:rFonts w:ascii="Times New Roman" w:hAnsi="Times New Roman"/>
          <w:sz w:val="24"/>
        </w:rPr>
        <w:t xml:space="preserve"> и доп. — Москва: Издательство </w:t>
      </w:r>
      <w:proofErr w:type="spellStart"/>
      <w:r w:rsidRPr="001C2499">
        <w:rPr>
          <w:rFonts w:ascii="Times New Roman" w:hAnsi="Times New Roman"/>
          <w:sz w:val="24"/>
        </w:rPr>
        <w:t>Юрайт</w:t>
      </w:r>
      <w:proofErr w:type="spellEnd"/>
      <w:r w:rsidRPr="001C2499">
        <w:rPr>
          <w:rFonts w:ascii="Times New Roman" w:hAnsi="Times New Roman"/>
          <w:sz w:val="24"/>
        </w:rPr>
        <w:t xml:space="preserve">, 2024. — 283 с. — (Профессиональное образование). — ISBN 978-5-534-17829-6. — Текст: электронный // Образовательная платформа </w:t>
      </w:r>
      <w:proofErr w:type="spellStart"/>
      <w:r w:rsidRPr="001C2499">
        <w:rPr>
          <w:rFonts w:ascii="Times New Roman" w:hAnsi="Times New Roman"/>
          <w:sz w:val="24"/>
        </w:rPr>
        <w:t>Юрайт</w:t>
      </w:r>
      <w:proofErr w:type="spellEnd"/>
      <w:r w:rsidRPr="001C2499">
        <w:rPr>
          <w:rFonts w:ascii="Times New Roman" w:hAnsi="Times New Roman"/>
          <w:sz w:val="24"/>
        </w:rPr>
        <w:t xml:space="preserve"> [сайт]. — URL: https://urait.ru/bcode/537693</w:t>
      </w:r>
    </w:p>
    <w:p w14:paraId="0732AE6E" w14:textId="77777777" w:rsidR="001C2499" w:rsidRPr="001C2499" w:rsidRDefault="001C2499" w:rsidP="001C2499">
      <w:pPr>
        <w:spacing w:line="276" w:lineRule="auto"/>
        <w:ind w:firstLine="709"/>
        <w:contextualSpacing/>
        <w:jc w:val="both"/>
        <w:rPr>
          <w:rFonts w:ascii="Times New Roman" w:hAnsi="Times New Roman"/>
          <w:sz w:val="24"/>
        </w:rPr>
      </w:pPr>
      <w:r w:rsidRPr="001C2499">
        <w:rPr>
          <w:rFonts w:ascii="Times New Roman" w:hAnsi="Times New Roman"/>
          <w:sz w:val="24"/>
        </w:rPr>
        <w:t>3.</w:t>
      </w:r>
      <w:r w:rsidRPr="001C2499">
        <w:rPr>
          <w:rFonts w:ascii="Times New Roman" w:hAnsi="Times New Roman"/>
          <w:sz w:val="24"/>
        </w:rPr>
        <w:tab/>
        <w:t xml:space="preserve">Советов, Б. Я. Информационные технологии: учебник для среднего профессионального образования / Б. Я. Советов, В. В. </w:t>
      </w:r>
      <w:proofErr w:type="spellStart"/>
      <w:r w:rsidRPr="001C2499">
        <w:rPr>
          <w:rFonts w:ascii="Times New Roman" w:hAnsi="Times New Roman"/>
          <w:sz w:val="24"/>
        </w:rPr>
        <w:t>Цехановский</w:t>
      </w:r>
      <w:proofErr w:type="spellEnd"/>
      <w:r w:rsidRPr="001C2499">
        <w:rPr>
          <w:rFonts w:ascii="Times New Roman" w:hAnsi="Times New Roman"/>
          <w:sz w:val="24"/>
        </w:rPr>
        <w:t xml:space="preserve">. — 7-е изд., </w:t>
      </w:r>
      <w:proofErr w:type="spellStart"/>
      <w:r w:rsidRPr="001C2499">
        <w:rPr>
          <w:rFonts w:ascii="Times New Roman" w:hAnsi="Times New Roman"/>
          <w:sz w:val="24"/>
        </w:rPr>
        <w:t>перераб</w:t>
      </w:r>
      <w:proofErr w:type="spellEnd"/>
      <w:proofErr w:type="gramStart"/>
      <w:r w:rsidRPr="001C2499">
        <w:rPr>
          <w:rFonts w:ascii="Times New Roman" w:hAnsi="Times New Roman"/>
          <w:sz w:val="24"/>
        </w:rPr>
        <w:t>.</w:t>
      </w:r>
      <w:proofErr w:type="gramEnd"/>
      <w:r w:rsidRPr="001C2499">
        <w:rPr>
          <w:rFonts w:ascii="Times New Roman" w:hAnsi="Times New Roman"/>
          <w:sz w:val="24"/>
        </w:rPr>
        <w:t xml:space="preserve"> и доп. — Москва: Издательство </w:t>
      </w:r>
      <w:proofErr w:type="spellStart"/>
      <w:r w:rsidRPr="001C2499">
        <w:rPr>
          <w:rFonts w:ascii="Times New Roman" w:hAnsi="Times New Roman"/>
          <w:sz w:val="24"/>
        </w:rPr>
        <w:t>Юрайт</w:t>
      </w:r>
      <w:proofErr w:type="spellEnd"/>
      <w:r w:rsidRPr="001C2499">
        <w:rPr>
          <w:rFonts w:ascii="Times New Roman" w:hAnsi="Times New Roman"/>
          <w:sz w:val="24"/>
        </w:rPr>
        <w:t xml:space="preserve">, 2024. — 327 с. — (Профессиональное образование). — ISBN 978-5-534-06399-8. — Текст: электронный // Образовательная платформа </w:t>
      </w:r>
      <w:proofErr w:type="spellStart"/>
      <w:r w:rsidRPr="001C2499">
        <w:rPr>
          <w:rFonts w:ascii="Times New Roman" w:hAnsi="Times New Roman"/>
          <w:sz w:val="24"/>
        </w:rPr>
        <w:t>Юрайт</w:t>
      </w:r>
      <w:proofErr w:type="spellEnd"/>
      <w:r w:rsidRPr="001C2499">
        <w:rPr>
          <w:rFonts w:ascii="Times New Roman" w:hAnsi="Times New Roman"/>
          <w:sz w:val="24"/>
        </w:rPr>
        <w:t xml:space="preserve"> [сайт]. — URL: https://urait.ru/bcode/536599</w:t>
      </w:r>
    </w:p>
    <w:p w14:paraId="7CC944C6" w14:textId="3E5A6FC7" w:rsidR="00E87A59" w:rsidRDefault="001C2499" w:rsidP="001C2499">
      <w:pPr>
        <w:spacing w:line="276" w:lineRule="auto"/>
        <w:ind w:firstLine="709"/>
        <w:contextualSpacing/>
        <w:jc w:val="both"/>
        <w:rPr>
          <w:rFonts w:ascii="Times New Roman" w:hAnsi="Times New Roman"/>
          <w:b/>
          <w:sz w:val="24"/>
        </w:rPr>
      </w:pPr>
      <w:r w:rsidRPr="001C2499">
        <w:rPr>
          <w:rFonts w:ascii="Times New Roman" w:hAnsi="Times New Roman"/>
          <w:sz w:val="24"/>
        </w:rPr>
        <w:t>4.</w:t>
      </w:r>
      <w:r w:rsidRPr="001C2499">
        <w:rPr>
          <w:rFonts w:ascii="Times New Roman" w:hAnsi="Times New Roman"/>
          <w:sz w:val="24"/>
        </w:rPr>
        <w:tab/>
        <w:t xml:space="preserve">Трофимов, В. В. Информационные технологии : учебник для среднего профессионального образования / В. В. Трофимов, О. П. Ильина, В. И. </w:t>
      </w:r>
      <w:proofErr w:type="spellStart"/>
      <w:r w:rsidRPr="001C2499">
        <w:rPr>
          <w:rFonts w:ascii="Times New Roman" w:hAnsi="Times New Roman"/>
          <w:sz w:val="24"/>
        </w:rPr>
        <w:t>Кияев</w:t>
      </w:r>
      <w:proofErr w:type="spellEnd"/>
      <w:r w:rsidRPr="001C2499">
        <w:rPr>
          <w:rFonts w:ascii="Times New Roman" w:hAnsi="Times New Roman"/>
          <w:sz w:val="24"/>
        </w:rPr>
        <w:t xml:space="preserve">, Е. В. Трофимова ; ответственный редактор В. В. Трофимов. — Москва: Издательство </w:t>
      </w:r>
      <w:proofErr w:type="spellStart"/>
      <w:r w:rsidRPr="001C2499">
        <w:rPr>
          <w:rFonts w:ascii="Times New Roman" w:hAnsi="Times New Roman"/>
          <w:sz w:val="24"/>
        </w:rPr>
        <w:t>Юрайт</w:t>
      </w:r>
      <w:proofErr w:type="spellEnd"/>
      <w:r w:rsidRPr="001C2499">
        <w:rPr>
          <w:rFonts w:ascii="Times New Roman" w:hAnsi="Times New Roman"/>
          <w:sz w:val="24"/>
        </w:rPr>
        <w:t xml:space="preserve">, 2024. — 546 с. — (Профессиональное образование). — ISBN 978-5-534-18341-2. — Текст: электронный // Образовательная платформа </w:t>
      </w:r>
      <w:proofErr w:type="spellStart"/>
      <w:r w:rsidRPr="001C2499">
        <w:rPr>
          <w:rFonts w:ascii="Times New Roman" w:hAnsi="Times New Roman"/>
          <w:sz w:val="24"/>
        </w:rPr>
        <w:t>Юрайт</w:t>
      </w:r>
      <w:proofErr w:type="spellEnd"/>
      <w:r w:rsidRPr="001C2499">
        <w:rPr>
          <w:rFonts w:ascii="Times New Roman" w:hAnsi="Times New Roman"/>
          <w:sz w:val="24"/>
        </w:rPr>
        <w:t xml:space="preserve"> [сайт]. — URL: https://urait.ru/bcode/534809.</w:t>
      </w:r>
    </w:p>
    <w:p w14:paraId="0318FDAB" w14:textId="77777777" w:rsidR="007E27BE" w:rsidRPr="007E27BE" w:rsidRDefault="007E27BE" w:rsidP="007E27BE">
      <w:pPr>
        <w:pStyle w:val="a7"/>
        <w:suppressAutoHyphens/>
        <w:spacing w:line="276" w:lineRule="auto"/>
        <w:rPr>
          <w:rFonts w:ascii="Times New Roman" w:hAnsi="Times New Roman"/>
          <w:b/>
          <w:bCs/>
          <w:sz w:val="24"/>
          <w:szCs w:val="24"/>
        </w:rPr>
      </w:pPr>
      <w:r w:rsidRPr="007E27BE">
        <w:rPr>
          <w:rFonts w:ascii="Times New Roman" w:hAnsi="Times New Roman"/>
          <w:b/>
          <w:bCs/>
          <w:sz w:val="24"/>
          <w:szCs w:val="24"/>
        </w:rPr>
        <w:t xml:space="preserve">3.2.2. Дополнительные источники </w:t>
      </w:r>
    </w:p>
    <w:p w14:paraId="20EF3C46" w14:textId="5086BCBF" w:rsidR="00E87A59" w:rsidRDefault="00E87A59" w:rsidP="00E87A59">
      <w:pPr>
        <w:numPr>
          <w:ilvl w:val="0"/>
          <w:numId w:val="1"/>
        </w:numPr>
        <w:spacing w:line="276" w:lineRule="auto"/>
        <w:ind w:left="0" w:firstLine="709"/>
        <w:jc w:val="both"/>
        <w:rPr>
          <w:rFonts w:ascii="Times New Roman" w:hAnsi="Times New Roman"/>
          <w:color w:val="000000" w:themeColor="text1"/>
        </w:rPr>
      </w:pPr>
      <w:r>
        <w:rPr>
          <w:rFonts w:ascii="Times New Roman" w:hAnsi="Times New Roman"/>
        </w:rPr>
        <w:t xml:space="preserve">Библиотека учебной и научной литературы [Электронный ресурс]: </w:t>
      </w:r>
      <w:r w:rsidR="00E25E20" w:rsidRPr="00E25E20">
        <w:rPr>
          <w:rFonts w:ascii="Times New Roman" w:hAnsi="Times New Roman"/>
        </w:rPr>
        <w:t>https://profspo.ru/</w:t>
      </w:r>
    </w:p>
    <w:p w14:paraId="22BBA382" w14:textId="77777777" w:rsidR="00E87A59" w:rsidRDefault="00E87A59" w:rsidP="00E87A59">
      <w:pPr>
        <w:numPr>
          <w:ilvl w:val="0"/>
          <w:numId w:val="1"/>
        </w:numPr>
        <w:spacing w:line="276" w:lineRule="auto"/>
        <w:ind w:left="0" w:firstLine="709"/>
        <w:jc w:val="both"/>
        <w:rPr>
          <w:rFonts w:ascii="Times New Roman" w:hAnsi="Times New Roman"/>
        </w:rPr>
      </w:pPr>
      <w:r>
        <w:rPr>
          <w:rFonts w:ascii="Times New Roman" w:hAnsi="Times New Roman"/>
        </w:rPr>
        <w:t>Единое окно доступа к образовательным ресурсам [Электронный ресурс. URL: http://window.edu.ru/library.</w:t>
      </w:r>
    </w:p>
    <w:p w14:paraId="433289C7" w14:textId="77777777" w:rsidR="007E27BE" w:rsidRPr="0063671E" w:rsidRDefault="007E27BE" w:rsidP="007E27BE">
      <w:pPr>
        <w:keepNext/>
        <w:autoSpaceDE w:val="0"/>
        <w:autoSpaceDN w:val="0"/>
        <w:spacing w:line="360" w:lineRule="auto"/>
        <w:ind w:firstLine="284"/>
        <w:jc w:val="center"/>
        <w:outlineLvl w:val="0"/>
        <w:rPr>
          <w:rFonts w:ascii="Times New Roman" w:hAnsi="Times New Roman"/>
          <w:b/>
          <w:caps/>
          <w:sz w:val="24"/>
          <w:szCs w:val="24"/>
        </w:rPr>
      </w:pPr>
      <w:bookmarkStart w:id="25" w:name="_Toc103701003"/>
      <w:bookmarkStart w:id="26" w:name="_Toc190875459"/>
      <w:bookmarkStart w:id="27" w:name="_Toc222398559"/>
      <w:r w:rsidRPr="0063671E">
        <w:rPr>
          <w:rFonts w:ascii="Times New Roman" w:hAnsi="Times New Roman"/>
          <w:b/>
          <w:caps/>
          <w:sz w:val="24"/>
          <w:szCs w:val="24"/>
        </w:rPr>
        <w:t>4. Контроль и оценка результатов освоения УЧЕБНОЙ Дисциплины</w:t>
      </w:r>
      <w:bookmarkEnd w:id="25"/>
      <w:bookmarkEnd w:id="26"/>
      <w:bookmarkEnd w:id="27"/>
    </w:p>
    <w:tbl>
      <w:tblPr>
        <w:tblW w:w="95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3823"/>
        <w:gridCol w:w="4110"/>
        <w:gridCol w:w="1589"/>
      </w:tblGrid>
      <w:tr w:rsidR="00E87A59" w14:paraId="51F8571A" w14:textId="77777777" w:rsidTr="007E27BE">
        <w:tc>
          <w:tcPr>
            <w:tcW w:w="3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C47501" w14:textId="77777777" w:rsidR="00E87A59" w:rsidRDefault="00E87A59" w:rsidP="00F327B9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Результаты обучения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C975F6" w14:textId="76B9AD54" w:rsidR="00E87A59" w:rsidRDefault="007E27BE" w:rsidP="00F327B9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63671E">
              <w:rPr>
                <w:rFonts w:ascii="Times New Roman" w:hAnsi="Times New Roman"/>
                <w:b/>
                <w:bCs/>
              </w:rPr>
              <w:t>Критерии оценки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CBF4CF5" w14:textId="77777777" w:rsidR="00E87A59" w:rsidRDefault="00E87A59" w:rsidP="00F327B9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Методы оценки</w:t>
            </w:r>
          </w:p>
        </w:tc>
      </w:tr>
      <w:tr w:rsidR="001C2499" w14:paraId="3E675684" w14:textId="77777777" w:rsidTr="00640EB4">
        <w:tc>
          <w:tcPr>
            <w:tcW w:w="3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436EBB4E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Знает:</w:t>
            </w:r>
          </w:p>
          <w:p w14:paraId="0A147F2C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Базовые системные программные продукты и пакеты прикладных программ; </w:t>
            </w:r>
          </w:p>
          <w:p w14:paraId="4F5F7AAC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Основные положения и принципы построения системы обработки </w:t>
            </w:r>
          </w:p>
          <w:p w14:paraId="1CF20176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и передачи информации;</w:t>
            </w:r>
          </w:p>
          <w:p w14:paraId="0B2ED1B4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Устройство компьютерных сетей </w:t>
            </w:r>
          </w:p>
          <w:p w14:paraId="1E2FA4F5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и сетевых технологий обработки </w:t>
            </w:r>
          </w:p>
          <w:p w14:paraId="24D8182F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и передачи информации; </w:t>
            </w:r>
          </w:p>
          <w:p w14:paraId="11247A00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Методы и приемы обеспечения информационной безопасности; </w:t>
            </w:r>
          </w:p>
          <w:p w14:paraId="3F690AF2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Методы и средства сбора, обработки, хранения, передачи и накопления информации;</w:t>
            </w:r>
          </w:p>
          <w:p w14:paraId="3BD5C18D" w14:textId="77777777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Общий состав и структуру персональных электронно-вычислительных машин </w:t>
            </w:r>
          </w:p>
          <w:p w14:paraId="06C03BEA" w14:textId="126F1DAF" w:rsidR="001C2499" w:rsidRPr="00E25E20" w:rsidRDefault="001C2499" w:rsidP="001C2499">
            <w:pPr>
              <w:spacing w:line="276" w:lineRule="auto"/>
              <w:contextualSpacing/>
              <w:rPr>
                <w:rFonts w:ascii="Times New Roman" w:hAnsi="Times New Roman"/>
                <w:i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и вычислительных систем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EA007C0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Перечисляет системные программные продукты </w:t>
            </w:r>
          </w:p>
          <w:p w14:paraId="5C564B8E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и дает им краткое описание.</w:t>
            </w:r>
          </w:p>
          <w:p w14:paraId="759D7BB2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Демонстрирует владение принципами построения систем обработки информации.</w:t>
            </w:r>
          </w:p>
          <w:p w14:paraId="359F5832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Владеет знаниями устройства компьютерных сетей и сетевых технологий обработки и передачи информации.</w:t>
            </w:r>
          </w:p>
          <w:p w14:paraId="3D074BCF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Перечисляет методы </w:t>
            </w:r>
          </w:p>
          <w:p w14:paraId="5BF40F47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и средства сбора, обработки, хранения, передачи </w:t>
            </w:r>
          </w:p>
          <w:p w14:paraId="3CFAF0C8" w14:textId="77777777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и накопления информации.</w:t>
            </w:r>
          </w:p>
          <w:p w14:paraId="4ECFDC13" w14:textId="01F40845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Уверенно объясняет общий состав и структуру персональных электронно-вычислительных машин</w:t>
            </w:r>
          </w:p>
        </w:tc>
        <w:tc>
          <w:tcPr>
            <w:tcW w:w="1589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1C102B2" w14:textId="77777777" w:rsidR="001C2499" w:rsidRPr="00CC4006" w:rsidRDefault="001C2499" w:rsidP="001C2499">
            <w:pPr>
              <w:suppressAutoHyphens/>
              <w:spacing w:line="276" w:lineRule="auto"/>
              <w:contextualSpacing/>
              <w:rPr>
                <w:rFonts w:ascii="Times New Roman" w:hAnsi="Times New Roman"/>
              </w:rPr>
            </w:pPr>
            <w:r w:rsidRPr="00CC4006">
              <w:rPr>
                <w:rFonts w:ascii="Times New Roman" w:hAnsi="Times New Roman"/>
              </w:rPr>
              <w:t xml:space="preserve">Экспертное наблюдение выполнения практических работ </w:t>
            </w:r>
          </w:p>
          <w:p w14:paraId="76788A6D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Оценка решений ситуационных задач</w:t>
            </w:r>
          </w:p>
          <w:p w14:paraId="09637029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  <w:p w14:paraId="46D29269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14:paraId="1747A4DB" w14:textId="77777777" w:rsidR="00E25E20" w:rsidRPr="00BF7BF1" w:rsidRDefault="00E25E20" w:rsidP="00E25E20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  <w:p w14:paraId="173A9B5F" w14:textId="5937FAA1" w:rsidR="00E25E20" w:rsidRDefault="00E25E20" w:rsidP="001C2499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  <w:tr w:rsidR="001C2499" w14:paraId="69928503" w14:textId="77777777" w:rsidTr="00640EB4">
        <w:tc>
          <w:tcPr>
            <w:tcW w:w="38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EF73BCA" w14:textId="77777777" w:rsidR="001C2499" w:rsidRPr="00E25E20" w:rsidRDefault="001C2499" w:rsidP="001C2499">
            <w:pPr>
              <w:jc w:val="both"/>
              <w:rPr>
                <w:rFonts w:ascii="Times New Roman" w:hAnsi="Times New Roman"/>
                <w:bCs/>
                <w:szCs w:val="18"/>
              </w:rPr>
            </w:pPr>
            <w:proofErr w:type="gramStart"/>
            <w:r w:rsidRPr="00E25E20">
              <w:rPr>
                <w:rFonts w:ascii="Times New Roman" w:hAnsi="Times New Roman"/>
                <w:bCs/>
                <w:szCs w:val="18"/>
              </w:rPr>
              <w:t>Умеет::</w:t>
            </w:r>
            <w:proofErr w:type="gramEnd"/>
          </w:p>
          <w:p w14:paraId="3DBD7BB7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Выполнять расчеты с использованием прикладных компьютерных программ; </w:t>
            </w:r>
          </w:p>
          <w:p w14:paraId="293FF253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Использовать сеть Интернет и ее возможности для организации оперативного обмена информацией;</w:t>
            </w:r>
          </w:p>
          <w:p w14:paraId="154021A3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Использовать технологии сбора, размещения, хранения, накопления, преобразования и передачи данных </w:t>
            </w:r>
            <w:r w:rsidRPr="00E25E20">
              <w:rPr>
                <w:rFonts w:ascii="Times New Roman" w:hAnsi="Times New Roman"/>
                <w:szCs w:val="18"/>
              </w:rPr>
              <w:br/>
              <w:t xml:space="preserve">в профессионально ориентированных информационных системах; </w:t>
            </w:r>
          </w:p>
          <w:p w14:paraId="585728A1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Обрабатывать и анализировать информацию с применением программных средств </w:t>
            </w:r>
            <w:r w:rsidRPr="00E25E20">
              <w:rPr>
                <w:rFonts w:ascii="Times New Roman" w:hAnsi="Times New Roman"/>
                <w:szCs w:val="18"/>
              </w:rPr>
              <w:br/>
              <w:t>и вычислительной техники;</w:t>
            </w:r>
          </w:p>
          <w:p w14:paraId="22BE8E18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Получать информацию в локальных </w:t>
            </w:r>
            <w:r w:rsidRPr="00E25E20">
              <w:rPr>
                <w:rFonts w:ascii="Times New Roman" w:hAnsi="Times New Roman"/>
                <w:szCs w:val="18"/>
              </w:rPr>
              <w:br/>
              <w:t xml:space="preserve">и глобальных компьютерных сетях; </w:t>
            </w:r>
          </w:p>
          <w:p w14:paraId="035DEDE3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Применять графические редакторы для создания и редактирования изображений;</w:t>
            </w:r>
          </w:p>
          <w:p w14:paraId="09887E37" w14:textId="457BD5A9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Применять компьютерные программы для поиска информации, составления и оформления документов </w:t>
            </w:r>
            <w:r w:rsidRPr="00E25E20">
              <w:rPr>
                <w:rFonts w:ascii="Times New Roman" w:hAnsi="Times New Roman"/>
                <w:szCs w:val="18"/>
              </w:rPr>
              <w:br/>
              <w:t>и презентаций</w:t>
            </w:r>
          </w:p>
        </w:tc>
        <w:tc>
          <w:tcPr>
            <w:tcW w:w="4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9709636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Демонстрирует владение прикладными программами для выполнения расчетов.</w:t>
            </w:r>
          </w:p>
          <w:p w14:paraId="3F3F5515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Использует электронную почту, специализированные программы обмена информацией, применяет поисковые системы.</w:t>
            </w:r>
          </w:p>
          <w:p w14:paraId="7BAFDAB2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Использует технологии сбора, размещения, хранения, накопления </w:t>
            </w:r>
            <w:r w:rsidRPr="00E25E20">
              <w:rPr>
                <w:rFonts w:ascii="Times New Roman" w:hAnsi="Times New Roman"/>
                <w:szCs w:val="18"/>
              </w:rPr>
              <w:br/>
              <w:t xml:space="preserve">и преобразования данных </w:t>
            </w:r>
            <w:r w:rsidRPr="00E25E20">
              <w:rPr>
                <w:rFonts w:ascii="Times New Roman" w:hAnsi="Times New Roman"/>
                <w:szCs w:val="18"/>
              </w:rPr>
              <w:br/>
              <w:t>в профессионально ориентированных информационных системах.</w:t>
            </w:r>
          </w:p>
          <w:p w14:paraId="2465D73A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Использует программные средства вычислительной техники для анализа </w:t>
            </w:r>
            <w:r w:rsidRPr="00E25E20">
              <w:rPr>
                <w:rFonts w:ascii="Times New Roman" w:hAnsi="Times New Roman"/>
                <w:szCs w:val="18"/>
              </w:rPr>
              <w:br/>
              <w:t>и обработки информации.</w:t>
            </w:r>
          </w:p>
          <w:p w14:paraId="71FE8995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Обменивается информацией в локальных и глобальных сетях.</w:t>
            </w:r>
          </w:p>
          <w:p w14:paraId="4CF11E33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Владеет навыками работы </w:t>
            </w:r>
          </w:p>
          <w:p w14:paraId="59207B25" w14:textId="77777777" w:rsidR="001C2499" w:rsidRPr="00E25E20" w:rsidRDefault="001C2499" w:rsidP="001C2499">
            <w:pPr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 xml:space="preserve">в графических редакторах для создания изображений </w:t>
            </w:r>
            <w:r w:rsidRPr="00E25E20">
              <w:rPr>
                <w:rFonts w:ascii="Times New Roman" w:hAnsi="Times New Roman"/>
                <w:szCs w:val="18"/>
              </w:rPr>
              <w:br/>
              <w:t>и схем.</w:t>
            </w:r>
          </w:p>
          <w:p w14:paraId="4F9721D9" w14:textId="4E211481" w:rsidR="001C2499" w:rsidRPr="00E25E20" w:rsidRDefault="001C2499" w:rsidP="001C2499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E25E20">
              <w:rPr>
                <w:rFonts w:ascii="Times New Roman" w:hAnsi="Times New Roman"/>
                <w:szCs w:val="18"/>
              </w:rPr>
              <w:t>Оформляет документы, разрабатывает презентации, производит быстрый поиск нужной информации</w:t>
            </w:r>
          </w:p>
        </w:tc>
        <w:tc>
          <w:tcPr>
            <w:tcW w:w="1589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73FA6F73" w14:textId="41E3BF8A" w:rsidR="001C2499" w:rsidRDefault="001C2499" w:rsidP="001C2499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</w:tbl>
    <w:p w14:paraId="6D332F4B" w14:textId="77777777" w:rsidR="00814394" w:rsidRDefault="00814394"/>
    <w:p w14:paraId="4C5FD4D7" w14:textId="518E625F" w:rsidR="000A18BD" w:rsidRDefault="007E27BE">
      <w:pPr>
        <w:rPr>
          <w:rFonts w:ascii="Times New Roman" w:hAnsi="Times New Roman"/>
          <w:b/>
          <w:bCs/>
          <w:sz w:val="24"/>
          <w:szCs w:val="22"/>
        </w:rPr>
      </w:pPr>
      <w:r w:rsidRPr="007E27BE">
        <w:rPr>
          <w:rFonts w:ascii="Times New Roman" w:hAnsi="Times New Roman"/>
          <w:b/>
          <w:bCs/>
          <w:sz w:val="24"/>
          <w:szCs w:val="22"/>
        </w:rPr>
        <w:t>Составил</w:t>
      </w:r>
      <w:r>
        <w:rPr>
          <w:rFonts w:ascii="Times New Roman" w:hAnsi="Times New Roman"/>
          <w:b/>
          <w:bCs/>
          <w:sz w:val="24"/>
          <w:szCs w:val="22"/>
        </w:rPr>
        <w:t>:</w:t>
      </w:r>
      <w:r w:rsidRPr="007E27BE">
        <w:rPr>
          <w:rFonts w:ascii="Times New Roman" w:hAnsi="Times New Roman"/>
          <w:b/>
          <w:bCs/>
          <w:sz w:val="24"/>
          <w:szCs w:val="22"/>
        </w:rPr>
        <w:t xml:space="preserve"> преподаватель ГБПОУ «</w:t>
      </w:r>
      <w:proofErr w:type="gramStart"/>
      <w:r w:rsidRPr="007E27BE">
        <w:rPr>
          <w:rFonts w:ascii="Times New Roman" w:hAnsi="Times New Roman"/>
          <w:b/>
          <w:bCs/>
          <w:sz w:val="24"/>
          <w:szCs w:val="22"/>
        </w:rPr>
        <w:t>КБАДК»_</w:t>
      </w:r>
      <w:proofErr w:type="gramEnd"/>
      <w:r w:rsidRPr="007E27BE">
        <w:rPr>
          <w:rFonts w:ascii="Times New Roman" w:hAnsi="Times New Roman"/>
          <w:b/>
          <w:bCs/>
          <w:sz w:val="24"/>
          <w:szCs w:val="22"/>
        </w:rPr>
        <w:t>______________________З.Ш. Шогенова</w:t>
      </w:r>
    </w:p>
    <w:p w14:paraId="6301A7C7" w14:textId="4122D28D" w:rsidR="007E27BE" w:rsidRDefault="000A18BD" w:rsidP="000A18BD">
      <w:pPr>
        <w:jc w:val="right"/>
        <w:rPr>
          <w:rFonts w:ascii="Times New Roman" w:hAnsi="Times New Roman"/>
          <w:b/>
          <w:bCs/>
          <w:sz w:val="24"/>
          <w:szCs w:val="22"/>
        </w:rPr>
      </w:pPr>
      <w:r>
        <w:rPr>
          <w:rFonts w:ascii="Times New Roman" w:hAnsi="Times New Roman"/>
          <w:b/>
          <w:bCs/>
          <w:sz w:val="24"/>
          <w:szCs w:val="22"/>
        </w:rPr>
        <w:br w:type="page"/>
        <w:t>Приложение 1</w:t>
      </w:r>
    </w:p>
    <w:p w14:paraId="05404CED" w14:textId="77777777" w:rsidR="00C604BC" w:rsidRPr="004F11DB" w:rsidRDefault="00C604BC" w:rsidP="00C604BC">
      <w:pPr>
        <w:widowControl w:val="0"/>
        <w:suppressAutoHyphens/>
        <w:autoSpaceDE w:val="0"/>
        <w:autoSpaceDN w:val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F11DB">
        <w:rPr>
          <w:rFonts w:ascii="Times New Roman" w:hAnsi="Times New Roman"/>
          <w:b/>
          <w:sz w:val="24"/>
          <w:szCs w:val="24"/>
        </w:rPr>
        <w:t>Кабардино-Балкарская Республика</w:t>
      </w:r>
    </w:p>
    <w:p w14:paraId="0ED3CF3B" w14:textId="77777777" w:rsidR="00C604BC" w:rsidRPr="004F11DB" w:rsidRDefault="00C604BC" w:rsidP="00C604BC">
      <w:pPr>
        <w:widowControl w:val="0"/>
        <w:suppressAutoHyphens/>
        <w:autoSpaceDE w:val="0"/>
        <w:autoSpaceDN w:val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F11DB">
        <w:rPr>
          <w:rFonts w:ascii="Times New Roman" w:hAnsi="Times New Roman"/>
          <w:b/>
          <w:sz w:val="24"/>
          <w:szCs w:val="24"/>
        </w:rPr>
        <w:t>Государственное бюджетное профессиональное образовательное учреждение</w:t>
      </w:r>
    </w:p>
    <w:p w14:paraId="6EC1C793" w14:textId="77777777" w:rsidR="00C604BC" w:rsidRPr="004F11DB" w:rsidRDefault="00C604BC" w:rsidP="00C604BC">
      <w:pPr>
        <w:widowControl w:val="0"/>
        <w:suppressAutoHyphens/>
        <w:autoSpaceDE w:val="0"/>
        <w:autoSpaceDN w:val="0"/>
        <w:ind w:firstLine="709"/>
        <w:jc w:val="center"/>
        <w:rPr>
          <w:rFonts w:ascii="Times New Roman" w:hAnsi="Times New Roman"/>
          <w:b/>
          <w:sz w:val="24"/>
          <w:szCs w:val="24"/>
        </w:rPr>
      </w:pPr>
      <w:r w:rsidRPr="004F11DB">
        <w:rPr>
          <w:rFonts w:ascii="Times New Roman" w:hAnsi="Times New Roman"/>
          <w:b/>
          <w:sz w:val="24"/>
          <w:szCs w:val="24"/>
        </w:rPr>
        <w:t>«Кабардино-Балкарский автомобильно-дорожный колледж»</w:t>
      </w:r>
    </w:p>
    <w:p w14:paraId="1B1234A3" w14:textId="77777777" w:rsidR="00C604BC" w:rsidRPr="004F11DB" w:rsidRDefault="00C604BC" w:rsidP="00C604BC">
      <w:pPr>
        <w:widowControl w:val="0"/>
        <w:suppressAutoHyphens/>
        <w:autoSpaceDE w:val="0"/>
        <w:autoSpaceDN w:val="0"/>
        <w:ind w:firstLine="709"/>
        <w:jc w:val="center"/>
        <w:rPr>
          <w:rFonts w:ascii="Times New Roman" w:hAnsi="Times New Roman"/>
          <w:sz w:val="24"/>
          <w:szCs w:val="24"/>
        </w:rPr>
      </w:pPr>
    </w:p>
    <w:p w14:paraId="247A09CA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78D6432D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4EDC0969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6A61E8EB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49316F2A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08827866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051A83D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27AFF511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24595CE7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34DC796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29EE8BC7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3F75134E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09727227" w14:textId="77777777" w:rsidR="00C604BC" w:rsidRPr="004F11DB" w:rsidRDefault="00C604BC" w:rsidP="00C604BC">
      <w:pPr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4F11DB">
        <w:rPr>
          <w:rFonts w:ascii="Times New Roman" w:hAnsi="Times New Roman"/>
          <w:b/>
          <w:bCs/>
          <w:sz w:val="24"/>
          <w:szCs w:val="24"/>
        </w:rPr>
        <w:t>ОЦЕНОЧНЫЕ МАТЕРИАЛЫ</w:t>
      </w:r>
    </w:p>
    <w:p w14:paraId="0691FB58" w14:textId="77777777" w:rsidR="00C604BC" w:rsidRPr="004F11DB" w:rsidRDefault="00C604BC" w:rsidP="00C604BC">
      <w:pPr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4F11DB">
        <w:rPr>
          <w:rFonts w:ascii="Times New Roman" w:hAnsi="Times New Roman"/>
          <w:b/>
          <w:bCs/>
          <w:sz w:val="24"/>
          <w:szCs w:val="24"/>
        </w:rPr>
        <w:t>ПО ДИСЦИПЛИНЕ</w:t>
      </w:r>
    </w:p>
    <w:p w14:paraId="7CCBAC1D" w14:textId="4F3BFBC7" w:rsidR="00C604BC" w:rsidRPr="004F11DB" w:rsidRDefault="00C604BC" w:rsidP="00C604BC">
      <w:pPr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C604BC">
        <w:rPr>
          <w:rFonts w:ascii="Times New Roman" w:hAnsi="Times New Roman"/>
          <w:b/>
          <w:bCs/>
          <w:sz w:val="24"/>
          <w:szCs w:val="24"/>
        </w:rPr>
        <w:t>ОП 05 «Информационно-коммуникационные технологии по видам транспорта»</w:t>
      </w:r>
    </w:p>
    <w:p w14:paraId="2C96BF3C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2E332D73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7C6367A5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0C8C211A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76DE952B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540D91B3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279B5C44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0E2F672F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4B963EAE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5DEF736C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462BEABF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DD98C89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3DF133DE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695FAC27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65C5293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6ED89549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05E40117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70A94AB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0BF61846" w14:textId="77777777" w:rsidR="00C604BC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7B0DF916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6219C204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11350B91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3B0973AC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74A75796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52D807FB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44B71701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3EFA4DA4" w14:textId="77777777" w:rsidR="00C604BC" w:rsidRPr="004F11DB" w:rsidRDefault="00C604BC" w:rsidP="00C604BC">
      <w:pPr>
        <w:ind w:firstLine="709"/>
        <w:rPr>
          <w:rFonts w:ascii="Times New Roman" w:hAnsi="Times New Roman"/>
          <w:b/>
          <w:bCs/>
          <w:sz w:val="24"/>
          <w:szCs w:val="24"/>
        </w:rPr>
      </w:pPr>
    </w:p>
    <w:p w14:paraId="238162F9" w14:textId="111FE8EF" w:rsidR="00C604BC" w:rsidRPr="004F11DB" w:rsidRDefault="00C604BC" w:rsidP="00C604BC">
      <w:pPr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  <w:r w:rsidRPr="004F11DB">
        <w:rPr>
          <w:rFonts w:ascii="Times New Roman" w:hAnsi="Times New Roman"/>
          <w:b/>
          <w:bCs/>
          <w:sz w:val="24"/>
          <w:szCs w:val="24"/>
        </w:rPr>
        <w:t>Нальчик, 202</w:t>
      </w:r>
      <w:r>
        <w:rPr>
          <w:rFonts w:ascii="Times New Roman" w:hAnsi="Times New Roman"/>
          <w:b/>
          <w:bCs/>
          <w:sz w:val="24"/>
          <w:szCs w:val="24"/>
        </w:rPr>
        <w:t>6</w:t>
      </w:r>
    </w:p>
    <w:p w14:paraId="2CDBDD4A" w14:textId="77777777" w:rsidR="00A177D3" w:rsidRPr="00A177D3" w:rsidRDefault="00C604BC" w:rsidP="00A177D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ind w:right="-187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4F11DB">
        <w:rPr>
          <w:rFonts w:ascii="Times New Roman" w:hAnsi="Times New Roman"/>
          <w:b/>
          <w:bCs/>
          <w:sz w:val="24"/>
          <w:szCs w:val="24"/>
        </w:rPr>
        <w:br w:type="page"/>
      </w:r>
      <w:r w:rsidR="00A177D3" w:rsidRPr="00A177D3">
        <w:rPr>
          <w:rFonts w:ascii="Times New Roman" w:hAnsi="Times New Roman"/>
          <w:b/>
          <w:bCs/>
          <w:sz w:val="24"/>
          <w:szCs w:val="24"/>
        </w:rPr>
        <w:t>1 Паспорт комплекта контрольно-оценочных средств</w:t>
      </w:r>
    </w:p>
    <w:p w14:paraId="09C52A11" w14:textId="77777777" w:rsidR="00A177D3" w:rsidRPr="00A177D3" w:rsidRDefault="00A177D3" w:rsidP="00A177D3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6BEB7AE8" w14:textId="77777777" w:rsidR="00A177D3" w:rsidRPr="00A177D3" w:rsidRDefault="00A177D3" w:rsidP="00A177D3">
      <w:pPr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A177D3">
        <w:rPr>
          <w:rFonts w:ascii="Times New Roman" w:hAnsi="Times New Roman"/>
          <w:b/>
          <w:sz w:val="24"/>
          <w:szCs w:val="24"/>
        </w:rPr>
        <w:t>1.1 Общие положения</w:t>
      </w:r>
    </w:p>
    <w:p w14:paraId="43D700FB" w14:textId="77777777" w:rsidR="00A177D3" w:rsidRPr="00A177D3" w:rsidRDefault="00A177D3" w:rsidP="00A177D3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1E2BC3C3" w14:textId="1F5FFEA9" w:rsidR="004B58FD" w:rsidRPr="004B58FD" w:rsidRDefault="00A177D3" w:rsidP="004B58FD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A177D3">
        <w:rPr>
          <w:rFonts w:ascii="Times New Roman" w:hAnsi="Times New Roman"/>
          <w:sz w:val="24"/>
          <w:szCs w:val="24"/>
        </w:rPr>
        <w:t xml:space="preserve">Контрольно-оценочные средства </w:t>
      </w:r>
      <w:r w:rsidR="004B58FD" w:rsidRPr="004B58FD">
        <w:rPr>
          <w:rFonts w:ascii="Times New Roman" w:hAnsi="Times New Roman"/>
          <w:sz w:val="24"/>
          <w:szCs w:val="24"/>
        </w:rPr>
        <w:t>специальности 43.02.06 Сервис на транспорте (по видам транспорта)</w:t>
      </w:r>
      <w:r w:rsidR="004B58FD">
        <w:rPr>
          <w:rFonts w:ascii="Times New Roman" w:hAnsi="Times New Roman"/>
          <w:sz w:val="24"/>
          <w:szCs w:val="24"/>
        </w:rPr>
        <w:t xml:space="preserve"> </w:t>
      </w:r>
      <w:r w:rsidR="004B58FD" w:rsidRPr="004B58FD">
        <w:rPr>
          <w:rFonts w:ascii="Times New Roman" w:hAnsi="Times New Roman"/>
          <w:sz w:val="24"/>
          <w:szCs w:val="24"/>
        </w:rPr>
        <w:t>составлен</w:t>
      </w:r>
      <w:r w:rsidR="004B58FD">
        <w:rPr>
          <w:rFonts w:ascii="Times New Roman" w:hAnsi="Times New Roman"/>
          <w:sz w:val="24"/>
          <w:szCs w:val="24"/>
        </w:rPr>
        <w:t>ы</w:t>
      </w:r>
      <w:r w:rsidR="004B58FD" w:rsidRPr="004B58FD">
        <w:rPr>
          <w:rFonts w:ascii="Times New Roman" w:hAnsi="Times New Roman"/>
          <w:sz w:val="24"/>
          <w:szCs w:val="24"/>
        </w:rPr>
        <w:t xml:space="preserve"> в соответствии с федеральным государственным стандартом</w:t>
      </w:r>
    </w:p>
    <w:p w14:paraId="6FE8DDFB" w14:textId="77777777" w:rsidR="004B58FD" w:rsidRDefault="004B58FD" w:rsidP="004B58FD">
      <w:pPr>
        <w:jc w:val="both"/>
        <w:rPr>
          <w:rFonts w:ascii="Times New Roman" w:hAnsi="Times New Roman"/>
          <w:sz w:val="24"/>
          <w:szCs w:val="24"/>
        </w:rPr>
      </w:pPr>
      <w:r w:rsidRPr="004B58FD">
        <w:rPr>
          <w:rFonts w:ascii="Times New Roman" w:hAnsi="Times New Roman"/>
          <w:sz w:val="24"/>
          <w:szCs w:val="24"/>
        </w:rPr>
        <w:t>среднего профессионального образования по специальност</w:t>
      </w:r>
      <w:r>
        <w:rPr>
          <w:rFonts w:ascii="Times New Roman" w:hAnsi="Times New Roman"/>
          <w:sz w:val="24"/>
          <w:szCs w:val="24"/>
        </w:rPr>
        <w:t>и,</w:t>
      </w:r>
      <w:r w:rsidRPr="004B58FD">
        <w:rPr>
          <w:rFonts w:ascii="Times New Roman" w:hAnsi="Times New Roman"/>
          <w:sz w:val="24"/>
          <w:szCs w:val="24"/>
        </w:rPr>
        <w:t xml:space="preserve"> учебным планом</w:t>
      </w:r>
      <w:r>
        <w:rPr>
          <w:rFonts w:ascii="Times New Roman" w:hAnsi="Times New Roman"/>
          <w:sz w:val="24"/>
          <w:szCs w:val="24"/>
        </w:rPr>
        <w:t xml:space="preserve"> и</w:t>
      </w:r>
      <w:r w:rsidRPr="004B58FD">
        <w:rPr>
          <w:rFonts w:ascii="Times New Roman" w:hAnsi="Times New Roman"/>
          <w:sz w:val="24"/>
          <w:szCs w:val="24"/>
        </w:rPr>
        <w:t xml:space="preserve"> ОПОП, реализуемой</w:t>
      </w:r>
      <w:r>
        <w:rPr>
          <w:rFonts w:ascii="Times New Roman" w:hAnsi="Times New Roman"/>
          <w:sz w:val="24"/>
          <w:szCs w:val="24"/>
        </w:rPr>
        <w:t xml:space="preserve"> в ГБПОУ «КБАДК». </w:t>
      </w:r>
    </w:p>
    <w:p w14:paraId="2A4D69D6" w14:textId="336CCC5D" w:rsidR="00A177D3" w:rsidRDefault="004B58FD" w:rsidP="004B58FD">
      <w:pPr>
        <w:ind w:firstLine="36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Оценочные средства </w:t>
      </w:r>
      <w:r w:rsidR="00A177D3" w:rsidRPr="00A177D3">
        <w:rPr>
          <w:rFonts w:ascii="Times New Roman" w:hAnsi="Times New Roman"/>
          <w:sz w:val="24"/>
          <w:szCs w:val="24"/>
        </w:rPr>
        <w:t>предназначены для контроля и оценки образовательных достижений обучающихся, освоивших программу по дисциплине ОП.05 Информационно-коммуникационные технологии по видам транспорта.</w:t>
      </w:r>
    </w:p>
    <w:p w14:paraId="7FB4A13A" w14:textId="2D6C812E" w:rsidR="00F14BCF" w:rsidRPr="00F14BCF" w:rsidRDefault="00F14BCF" w:rsidP="00F14BCF">
      <w:pPr>
        <w:jc w:val="center"/>
        <w:rPr>
          <w:rFonts w:ascii="Times New Roman" w:hAnsi="Times New Roman"/>
          <w:sz w:val="24"/>
          <w:szCs w:val="22"/>
        </w:rPr>
      </w:pPr>
      <w:r w:rsidRPr="00F14BCF">
        <w:rPr>
          <w:rFonts w:ascii="Times New Roman" w:hAnsi="Times New Roman"/>
          <w:sz w:val="24"/>
          <w:szCs w:val="22"/>
        </w:rPr>
        <w:t>Оценка результатов производится в соответствии с универсальной шкалой:</w:t>
      </w:r>
    </w:p>
    <w:p w14:paraId="4F9A2967" w14:textId="77777777" w:rsidR="00F14BCF" w:rsidRPr="00F14BCF" w:rsidRDefault="00F14BCF" w:rsidP="00F14BCF">
      <w:pPr>
        <w:jc w:val="both"/>
        <w:rPr>
          <w:rFonts w:ascii="Times New Roman" w:hAnsi="Times New Roman"/>
          <w:szCs w:val="24"/>
        </w:rPr>
      </w:pPr>
      <w:r w:rsidRPr="00F14BCF">
        <w:rPr>
          <w:rFonts w:ascii="Times New Roman" w:hAnsi="Times New Roman"/>
          <w:szCs w:val="24"/>
        </w:rPr>
        <w:t>оценка «5» – не менее 90% правильных ответов,</w:t>
      </w:r>
    </w:p>
    <w:p w14:paraId="68332DA8" w14:textId="77777777" w:rsidR="00F14BCF" w:rsidRPr="00F14BCF" w:rsidRDefault="00F14BCF" w:rsidP="00F14BCF">
      <w:pPr>
        <w:jc w:val="both"/>
        <w:rPr>
          <w:rFonts w:ascii="Times New Roman" w:hAnsi="Times New Roman"/>
          <w:szCs w:val="24"/>
        </w:rPr>
      </w:pPr>
      <w:r w:rsidRPr="00F14BCF">
        <w:rPr>
          <w:rFonts w:ascii="Times New Roman" w:hAnsi="Times New Roman"/>
          <w:szCs w:val="24"/>
        </w:rPr>
        <w:t>оценка «4» – не менее 80% правильных ответов,</w:t>
      </w:r>
    </w:p>
    <w:p w14:paraId="0E6B6CB0" w14:textId="77777777" w:rsidR="00F14BCF" w:rsidRPr="00F14BCF" w:rsidRDefault="00F14BCF" w:rsidP="00F14BCF">
      <w:pPr>
        <w:jc w:val="both"/>
        <w:rPr>
          <w:rFonts w:ascii="Times New Roman" w:hAnsi="Times New Roman"/>
          <w:szCs w:val="24"/>
        </w:rPr>
      </w:pPr>
      <w:r w:rsidRPr="00F14BCF">
        <w:rPr>
          <w:rFonts w:ascii="Times New Roman" w:hAnsi="Times New Roman"/>
          <w:szCs w:val="24"/>
        </w:rPr>
        <w:t>оценка «3» – не менее 60% правильных ответов,</w:t>
      </w:r>
    </w:p>
    <w:p w14:paraId="4A354992" w14:textId="77777777" w:rsidR="00F14BCF" w:rsidRPr="00F14BCF" w:rsidRDefault="00F14BCF" w:rsidP="00F14BCF">
      <w:pPr>
        <w:jc w:val="both"/>
        <w:rPr>
          <w:rFonts w:ascii="Times New Roman" w:hAnsi="Times New Roman"/>
          <w:szCs w:val="24"/>
        </w:rPr>
      </w:pPr>
      <w:r w:rsidRPr="00F14BCF">
        <w:rPr>
          <w:rFonts w:ascii="Times New Roman" w:hAnsi="Times New Roman"/>
          <w:szCs w:val="24"/>
        </w:rPr>
        <w:t>оценка «2» – менее 60% правильных ответов.</w:t>
      </w:r>
    </w:p>
    <w:p w14:paraId="61CC8FC7" w14:textId="77777777" w:rsidR="00F14BCF" w:rsidRPr="00A177D3" w:rsidRDefault="00F14BCF" w:rsidP="004B58FD">
      <w:pPr>
        <w:ind w:firstLine="360"/>
        <w:jc w:val="both"/>
        <w:rPr>
          <w:rFonts w:ascii="Times New Roman" w:hAnsi="Times New Roman"/>
          <w:sz w:val="24"/>
          <w:szCs w:val="24"/>
        </w:rPr>
      </w:pPr>
    </w:p>
    <w:p w14:paraId="601391CA" w14:textId="77777777" w:rsidR="004B58FD" w:rsidRDefault="004B58FD" w:rsidP="00A177D3">
      <w:pPr>
        <w:ind w:firstLine="709"/>
        <w:jc w:val="both"/>
        <w:rPr>
          <w:rFonts w:ascii="Times New Roman" w:hAnsi="Times New Roman"/>
          <w:sz w:val="24"/>
          <w:szCs w:val="24"/>
        </w:rPr>
      </w:pPr>
    </w:p>
    <w:p w14:paraId="4709AD90" w14:textId="3E7C9F1B" w:rsidR="00640ACE" w:rsidRPr="00640ACE" w:rsidRDefault="00640ACE" w:rsidP="00640ACE">
      <w:pPr>
        <w:ind w:firstLine="709"/>
        <w:jc w:val="both"/>
        <w:rPr>
          <w:rFonts w:ascii="Times New Roman" w:hAnsi="Times New Roman"/>
          <w:b/>
          <w:sz w:val="24"/>
          <w:szCs w:val="28"/>
        </w:rPr>
      </w:pPr>
      <w:r w:rsidRPr="00640ACE">
        <w:rPr>
          <w:rFonts w:ascii="Times New Roman" w:hAnsi="Times New Roman"/>
          <w:b/>
          <w:sz w:val="24"/>
          <w:szCs w:val="28"/>
        </w:rPr>
        <w:t>1.2 Результаты освоения дисциплины, подлежащие проверке</w:t>
      </w:r>
    </w:p>
    <w:p w14:paraId="59544B59" w14:textId="77777777" w:rsidR="00640ACE" w:rsidRPr="00640ACE" w:rsidRDefault="00640ACE" w:rsidP="00640ACE">
      <w:pPr>
        <w:ind w:firstLine="709"/>
        <w:jc w:val="both"/>
        <w:rPr>
          <w:rFonts w:ascii="Times New Roman" w:hAnsi="Times New Roman"/>
          <w:b/>
          <w:sz w:val="24"/>
          <w:szCs w:val="28"/>
        </w:rPr>
      </w:pPr>
    </w:p>
    <w:p w14:paraId="11DB6D9A" w14:textId="459D919A" w:rsidR="00640ACE" w:rsidRPr="00640ACE" w:rsidRDefault="00640ACE" w:rsidP="00640ACE">
      <w:pPr>
        <w:ind w:firstLine="709"/>
        <w:jc w:val="both"/>
        <w:rPr>
          <w:rFonts w:ascii="Times New Roman" w:hAnsi="Times New Roman"/>
          <w:bCs/>
          <w:sz w:val="24"/>
          <w:szCs w:val="28"/>
        </w:rPr>
      </w:pPr>
      <w:r w:rsidRPr="00640ACE">
        <w:rPr>
          <w:rFonts w:ascii="Times New Roman" w:hAnsi="Times New Roman"/>
          <w:bCs/>
          <w:sz w:val="24"/>
          <w:szCs w:val="28"/>
        </w:rPr>
        <w:t>Контроль и оценка результатов освоения дисциплины осуществляется в процессе проведения практических занятий, выполнения обучающимися индивидуальных заданий, тестирования и контрольных работ.</w:t>
      </w:r>
    </w:p>
    <w:p w14:paraId="74A60BA1" w14:textId="77777777" w:rsidR="004B58FD" w:rsidRPr="00640ACE" w:rsidRDefault="004B58FD" w:rsidP="00A177D3">
      <w:pPr>
        <w:ind w:firstLine="709"/>
        <w:jc w:val="both"/>
        <w:rPr>
          <w:rFonts w:ascii="Times New Roman" w:hAnsi="Times New Roman"/>
          <w:sz w:val="28"/>
          <w:szCs w:val="28"/>
        </w:rPr>
      </w:pPr>
    </w:p>
    <w:tbl>
      <w:tblPr>
        <w:tblW w:w="952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271"/>
        <w:gridCol w:w="6662"/>
        <w:gridCol w:w="1589"/>
      </w:tblGrid>
      <w:tr w:rsidR="00201393" w14:paraId="70211745" w14:textId="77777777" w:rsidTr="00F14BCF">
        <w:tc>
          <w:tcPr>
            <w:tcW w:w="12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8B851FC" w14:textId="43BB43DD" w:rsidR="00201393" w:rsidRDefault="00201393" w:rsidP="0013553E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Результаты (ОК ПК)</w:t>
            </w: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122E0106" w14:textId="77777777" w:rsidR="00201393" w:rsidRDefault="00201393" w:rsidP="0013553E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 w:rsidRPr="0063671E">
              <w:rPr>
                <w:rFonts w:ascii="Times New Roman" w:hAnsi="Times New Roman"/>
                <w:b/>
                <w:bCs/>
              </w:rPr>
              <w:t>Критерии оценки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E9F9CE" w14:textId="77777777" w:rsidR="00201393" w:rsidRDefault="00201393" w:rsidP="0013553E">
            <w:pPr>
              <w:spacing w:line="276" w:lineRule="auto"/>
              <w:jc w:val="center"/>
              <w:rPr>
                <w:rFonts w:ascii="Times New Roman" w:hAnsi="Times New Roman"/>
                <w:b/>
                <w:sz w:val="24"/>
              </w:rPr>
            </w:pPr>
            <w:r>
              <w:rPr>
                <w:rFonts w:ascii="Times New Roman" w:hAnsi="Times New Roman"/>
                <w:b/>
                <w:sz w:val="24"/>
              </w:rPr>
              <w:t>Методы оценки</w:t>
            </w:r>
          </w:p>
        </w:tc>
      </w:tr>
      <w:tr w:rsidR="00F14BCF" w14:paraId="47F00448" w14:textId="77777777" w:rsidTr="00413095">
        <w:trPr>
          <w:trHeight w:val="7296"/>
        </w:trPr>
        <w:tc>
          <w:tcPr>
            <w:tcW w:w="1271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9F5644B" w14:textId="77777777" w:rsidR="00F14BCF" w:rsidRPr="00201393" w:rsidRDefault="00F14BCF" w:rsidP="00201393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ОК 01</w:t>
            </w:r>
          </w:p>
          <w:p w14:paraId="36156F6F" w14:textId="77777777" w:rsidR="00F14BCF" w:rsidRPr="00201393" w:rsidRDefault="00F14BCF" w:rsidP="00201393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ОК 02</w:t>
            </w:r>
          </w:p>
          <w:p w14:paraId="6F60B529" w14:textId="77777777" w:rsidR="00F14BCF" w:rsidRPr="00201393" w:rsidRDefault="00F14BCF" w:rsidP="00201393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ПК 1.5.</w:t>
            </w:r>
          </w:p>
          <w:p w14:paraId="6C12DCCE" w14:textId="77777777" w:rsidR="00F14BCF" w:rsidRPr="00201393" w:rsidRDefault="00F14BCF" w:rsidP="00201393">
            <w:pPr>
              <w:spacing w:line="276" w:lineRule="auto"/>
              <w:contextualSpacing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ПК 2.1</w:t>
            </w:r>
          </w:p>
          <w:p w14:paraId="332797DD" w14:textId="77777777" w:rsidR="00F14BCF" w:rsidRPr="00E25E20" w:rsidRDefault="00F14BCF" w:rsidP="00201393">
            <w:pPr>
              <w:spacing w:line="276" w:lineRule="auto"/>
              <w:contextualSpacing/>
              <w:rPr>
                <w:rFonts w:ascii="Times New Roman" w:hAnsi="Times New Roman"/>
                <w:i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ПК 2.2</w:t>
            </w:r>
          </w:p>
          <w:p w14:paraId="6D60186D" w14:textId="50DAB958" w:rsidR="00F14BCF" w:rsidRPr="00E25E20" w:rsidRDefault="00F14BCF" w:rsidP="0013553E">
            <w:pPr>
              <w:spacing w:line="276" w:lineRule="auto"/>
              <w:rPr>
                <w:rFonts w:ascii="Times New Roman" w:hAnsi="Times New Roman"/>
                <w:i/>
                <w:szCs w:val="18"/>
              </w:rPr>
            </w:pPr>
          </w:p>
        </w:tc>
        <w:tc>
          <w:tcPr>
            <w:tcW w:w="6662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676F9F20" w14:textId="77777777" w:rsidR="00F14BCF" w:rsidRPr="00201393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Базовые системные программные продукты и пакеты прикладных программ; </w:t>
            </w:r>
          </w:p>
          <w:p w14:paraId="502BE1F8" w14:textId="36A48991" w:rsidR="00F14BCF" w:rsidRPr="00201393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Основные положения и принципы построения системы обработки и передачи информации;</w:t>
            </w:r>
          </w:p>
          <w:p w14:paraId="3E88CA60" w14:textId="77777777" w:rsidR="00F14BCF" w:rsidRPr="00201393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Устройство компьютерных сетей </w:t>
            </w:r>
          </w:p>
          <w:p w14:paraId="499D99C0" w14:textId="613E60EE" w:rsidR="00F14BCF" w:rsidRPr="00201393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и сетевых технологий обработки и передачи информации; </w:t>
            </w:r>
          </w:p>
          <w:p w14:paraId="3E2031D1" w14:textId="77777777" w:rsidR="00F14BCF" w:rsidRPr="00201393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Методы и приемы обеспечения информационной безопасности; </w:t>
            </w:r>
          </w:p>
          <w:p w14:paraId="7423FB4F" w14:textId="77777777" w:rsidR="00F14BCF" w:rsidRPr="00201393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Методы и средства сбора, обработки, хранения, передачи и накопления информации;</w:t>
            </w:r>
          </w:p>
          <w:p w14:paraId="3E012EAE" w14:textId="77777777" w:rsidR="00F14BCF" w:rsidRPr="00E25E20" w:rsidRDefault="00F14BCF" w:rsidP="00F14BCF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Общий состав и структуру персональных электронно-вычислительных машин</w:t>
            </w:r>
            <w:r>
              <w:rPr>
                <w:rFonts w:ascii="Times New Roman" w:hAnsi="Times New Roman"/>
                <w:szCs w:val="18"/>
              </w:rPr>
              <w:t xml:space="preserve"> </w:t>
            </w:r>
            <w:r w:rsidRPr="00201393">
              <w:rPr>
                <w:rFonts w:ascii="Times New Roman" w:hAnsi="Times New Roman"/>
                <w:szCs w:val="18"/>
              </w:rPr>
              <w:t>и вычислительных систем</w:t>
            </w:r>
          </w:p>
          <w:p w14:paraId="4E68B183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Выполнять расчеты с использованием прикладных компьютерных программ; </w:t>
            </w:r>
          </w:p>
          <w:p w14:paraId="216EC270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Использовать сеть Интернет и ее возможности для организации оперативного обмена информацией;</w:t>
            </w:r>
          </w:p>
          <w:p w14:paraId="3125FFFB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Использовать технологии сбора, размещения, хранения, накопления, преобразования и передачи данных </w:t>
            </w:r>
          </w:p>
          <w:p w14:paraId="19DA09FE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в профессионально ориентированных информационных системах; </w:t>
            </w:r>
          </w:p>
          <w:p w14:paraId="5CBE0587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Обрабатывать и анализировать информацию с применением программных средств и вычислительной техники;</w:t>
            </w:r>
          </w:p>
          <w:p w14:paraId="00E6E4FD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Получать информацию в локальных и глобальных компьютерных сетях; </w:t>
            </w:r>
          </w:p>
          <w:p w14:paraId="34EB6254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Применять графические редакторы для создания и редактирования изображений;</w:t>
            </w:r>
          </w:p>
          <w:p w14:paraId="4527EEA2" w14:textId="77777777" w:rsidR="00F14BCF" w:rsidRPr="00201393" w:rsidRDefault="00F14BCF" w:rsidP="00201393">
            <w:pPr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 xml:space="preserve">Применять компьютерные программы для поиска информации, составления и оформления документов </w:t>
            </w:r>
          </w:p>
          <w:p w14:paraId="7033A093" w14:textId="27FA9216" w:rsidR="00F14BCF" w:rsidRPr="00E25E20" w:rsidRDefault="00F14BCF" w:rsidP="00201393">
            <w:pPr>
              <w:spacing w:line="276" w:lineRule="auto"/>
              <w:rPr>
                <w:rFonts w:ascii="Times New Roman" w:hAnsi="Times New Roman"/>
                <w:szCs w:val="18"/>
              </w:rPr>
            </w:pPr>
            <w:r w:rsidRPr="00201393">
              <w:rPr>
                <w:rFonts w:ascii="Times New Roman" w:hAnsi="Times New Roman"/>
                <w:szCs w:val="18"/>
              </w:rPr>
              <w:t>и презентаций</w:t>
            </w:r>
          </w:p>
        </w:tc>
        <w:tc>
          <w:tcPr>
            <w:tcW w:w="1589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07A41D6B" w14:textId="77777777" w:rsidR="00F14BCF" w:rsidRPr="00CC4006" w:rsidRDefault="00F14BCF" w:rsidP="0013553E">
            <w:pPr>
              <w:suppressAutoHyphens/>
              <w:spacing w:line="276" w:lineRule="auto"/>
              <w:contextualSpacing/>
              <w:rPr>
                <w:rFonts w:ascii="Times New Roman" w:hAnsi="Times New Roman"/>
              </w:rPr>
            </w:pPr>
            <w:r w:rsidRPr="00CC4006">
              <w:rPr>
                <w:rFonts w:ascii="Times New Roman" w:hAnsi="Times New Roman"/>
              </w:rPr>
              <w:t xml:space="preserve">Экспертное наблюдение выполнения практических работ </w:t>
            </w:r>
          </w:p>
          <w:p w14:paraId="3E0948A5" w14:textId="77777777" w:rsidR="00F14BCF" w:rsidRPr="00BF7BF1" w:rsidRDefault="00F14BCF" w:rsidP="0013553E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Оценка решений ситуационных задач</w:t>
            </w:r>
          </w:p>
          <w:p w14:paraId="0534B351" w14:textId="77777777" w:rsidR="00F14BCF" w:rsidRPr="00BF7BF1" w:rsidRDefault="00F14BCF" w:rsidP="0013553E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Тестирование</w:t>
            </w:r>
          </w:p>
          <w:p w14:paraId="51CFE7F1" w14:textId="77777777" w:rsidR="00F14BCF" w:rsidRPr="00BF7BF1" w:rsidRDefault="00F14BCF" w:rsidP="0013553E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  <w:p w14:paraId="3001E743" w14:textId="77777777" w:rsidR="00F14BCF" w:rsidRPr="00BF7BF1" w:rsidRDefault="00F14BCF" w:rsidP="0013553E">
            <w:pPr>
              <w:rPr>
                <w:rFonts w:ascii="Times New Roman" w:hAnsi="Times New Roman"/>
                <w:sz w:val="24"/>
                <w:szCs w:val="24"/>
              </w:rPr>
            </w:pPr>
            <w:r w:rsidRPr="00BF7BF1">
              <w:rPr>
                <w:rFonts w:ascii="Times New Roman" w:hAnsi="Times New Roman"/>
                <w:sz w:val="24"/>
                <w:szCs w:val="24"/>
              </w:rPr>
              <w:t>Практические занятия</w:t>
            </w:r>
          </w:p>
          <w:p w14:paraId="5411BF98" w14:textId="77777777" w:rsidR="00F14BCF" w:rsidRDefault="00F14BCF" w:rsidP="0013553E">
            <w:pPr>
              <w:spacing w:line="276" w:lineRule="auto"/>
              <w:rPr>
                <w:rFonts w:ascii="Times New Roman" w:hAnsi="Times New Roman"/>
                <w:sz w:val="24"/>
              </w:rPr>
            </w:pPr>
          </w:p>
        </w:tc>
      </w:tr>
    </w:tbl>
    <w:p w14:paraId="4C281B1B" w14:textId="77777777" w:rsidR="00A177D3" w:rsidRPr="00640ACE" w:rsidRDefault="00A177D3" w:rsidP="00A177D3">
      <w:pPr>
        <w:ind w:firstLine="851"/>
        <w:jc w:val="both"/>
        <w:rPr>
          <w:rFonts w:ascii="Times New Roman" w:hAnsi="Times New Roman"/>
          <w:sz w:val="28"/>
          <w:szCs w:val="28"/>
        </w:rPr>
        <w:sectPr w:rsidR="00A177D3" w:rsidRPr="00640ACE" w:rsidSect="00A177D3">
          <w:footerReference w:type="default" r:id="rId9"/>
          <w:pgSz w:w="11906" w:h="16838"/>
          <w:pgMar w:top="851" w:right="851" w:bottom="851" w:left="1701" w:header="709" w:footer="709" w:gutter="0"/>
          <w:cols w:space="708"/>
          <w:docGrid w:linePitch="360"/>
        </w:sectPr>
      </w:pPr>
    </w:p>
    <w:p w14:paraId="1D82E9D9" w14:textId="520F139D" w:rsidR="007E59F0" w:rsidRPr="0054054F" w:rsidRDefault="007E59F0" w:rsidP="007E59F0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54054F">
        <w:rPr>
          <w:rFonts w:ascii="Times New Roman" w:hAnsi="Times New Roman"/>
          <w:b/>
          <w:bCs/>
          <w:sz w:val="24"/>
          <w:szCs w:val="24"/>
        </w:rPr>
        <w:t xml:space="preserve">Практическая работа №1,2. «Текстовый процессор </w:t>
      </w:r>
      <w:r w:rsidRPr="0054054F">
        <w:rPr>
          <w:rFonts w:ascii="Times New Roman" w:hAnsi="Times New Roman"/>
          <w:b/>
          <w:bCs/>
          <w:sz w:val="24"/>
          <w:szCs w:val="24"/>
          <w:lang w:val="en-US"/>
        </w:rPr>
        <w:t>Microsoft</w:t>
      </w:r>
      <w:r w:rsidRPr="0054054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4054F">
        <w:rPr>
          <w:rFonts w:ascii="Times New Roman" w:hAnsi="Times New Roman"/>
          <w:b/>
          <w:bCs/>
          <w:sz w:val="24"/>
          <w:szCs w:val="24"/>
          <w:lang w:val="en-US"/>
        </w:rPr>
        <w:t>Word</w:t>
      </w:r>
      <w:r w:rsidRPr="0054054F">
        <w:rPr>
          <w:rFonts w:ascii="Times New Roman" w:hAnsi="Times New Roman"/>
          <w:b/>
          <w:bCs/>
          <w:sz w:val="24"/>
          <w:szCs w:val="24"/>
        </w:rPr>
        <w:t>: ввод, редактирование и форматирование текста».</w:t>
      </w:r>
    </w:p>
    <w:p w14:paraId="27B187ED" w14:textId="51204C8E" w:rsidR="00E10147" w:rsidRPr="00E10147" w:rsidRDefault="00E10147" w:rsidP="00E10147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E10147">
        <w:rPr>
          <w:rFonts w:ascii="Times New Roman" w:hAnsi="Times New Roman"/>
          <w:b/>
          <w:bCs/>
          <w:sz w:val="24"/>
          <w:szCs w:val="24"/>
        </w:rPr>
        <w:t>Цель работы.</w:t>
      </w:r>
      <w:r w:rsidRPr="00E10147">
        <w:rPr>
          <w:rFonts w:ascii="Times New Roman" w:hAnsi="Times New Roman"/>
          <w:sz w:val="24"/>
          <w:szCs w:val="24"/>
        </w:rPr>
        <w:t xml:space="preserve"> Овладеть основными технологическими приемами работы с текстовым процессором Microsoft Word.</w:t>
      </w:r>
    </w:p>
    <w:p w14:paraId="60B85322" w14:textId="77777777" w:rsidR="00E10147" w:rsidRPr="00E10147" w:rsidRDefault="00E10147" w:rsidP="00E10147">
      <w:pPr>
        <w:jc w:val="both"/>
        <w:rPr>
          <w:rFonts w:ascii="Times New Roman" w:hAnsi="Times New Roman"/>
          <w:sz w:val="24"/>
          <w:szCs w:val="24"/>
        </w:rPr>
      </w:pPr>
      <w:r w:rsidRPr="00E10147">
        <w:rPr>
          <w:rFonts w:ascii="Times New Roman" w:hAnsi="Times New Roman"/>
          <w:b/>
          <w:bCs/>
          <w:sz w:val="24"/>
          <w:szCs w:val="24"/>
        </w:rPr>
        <w:t>Краткие сведения из теории</w:t>
      </w:r>
      <w:r w:rsidRPr="00E10147">
        <w:rPr>
          <w:rFonts w:ascii="Times New Roman" w:hAnsi="Times New Roman"/>
          <w:sz w:val="24"/>
          <w:szCs w:val="24"/>
        </w:rPr>
        <w:t>.</w:t>
      </w:r>
    </w:p>
    <w:p w14:paraId="4251F3B6" w14:textId="5F25B3D5" w:rsidR="007E59F0" w:rsidRPr="00E10147" w:rsidRDefault="00E10147" w:rsidP="00E10147">
      <w:pPr>
        <w:jc w:val="both"/>
        <w:rPr>
          <w:rFonts w:ascii="Times New Roman" w:hAnsi="Times New Roman"/>
          <w:sz w:val="24"/>
          <w:szCs w:val="24"/>
        </w:rPr>
      </w:pPr>
      <w:r w:rsidRPr="00E10147">
        <w:rPr>
          <w:rFonts w:ascii="Times New Roman" w:hAnsi="Times New Roman"/>
          <w:sz w:val="24"/>
          <w:szCs w:val="24"/>
        </w:rPr>
        <w:t>Microsoft Word предназначен для создания документов разной степени сложности (в том числе на различных языках). Программа поставляется в составе офисного пакета MS Office и может быть установлена на компьютер пользователя либо вместе с другими программами этого пакета, либо отдельно.</w:t>
      </w:r>
    </w:p>
    <w:p w14:paraId="396DCE74" w14:textId="77777777" w:rsidR="00E10147" w:rsidRDefault="00E10147" w:rsidP="007E59F0">
      <w:pPr>
        <w:pStyle w:val="Default"/>
        <w:rPr>
          <w:b/>
        </w:rPr>
      </w:pPr>
    </w:p>
    <w:p w14:paraId="5CFF6AB4" w14:textId="4470E0D3" w:rsidR="007E59F0" w:rsidRPr="00B13185" w:rsidRDefault="007E59F0" w:rsidP="007E59F0">
      <w:pPr>
        <w:pStyle w:val="Default"/>
      </w:pPr>
      <w:r w:rsidRPr="00B13185">
        <w:rPr>
          <w:b/>
        </w:rPr>
        <w:t>ЗАДАНИЕ 1</w:t>
      </w:r>
      <w:r w:rsidRPr="00B13185">
        <w:t xml:space="preserve">. </w:t>
      </w:r>
      <w:r w:rsidRPr="00B13185">
        <w:rPr>
          <w:b/>
        </w:rPr>
        <w:t>Ввод и редактирование текста</w:t>
      </w:r>
      <w:r w:rsidRPr="00B13185">
        <w:t xml:space="preserve"> </w:t>
      </w:r>
    </w:p>
    <w:p w14:paraId="4DAD5035" w14:textId="77777777" w:rsidR="007E59F0" w:rsidRPr="00B13185" w:rsidRDefault="007E59F0" w:rsidP="007E59F0">
      <w:pPr>
        <w:pStyle w:val="Default"/>
        <w:ind w:left="567"/>
      </w:pPr>
      <w:r w:rsidRPr="00B13185">
        <w:t xml:space="preserve">1. Загрузите текстовый редактор. </w:t>
      </w:r>
    </w:p>
    <w:p w14:paraId="0CEAF2C6" w14:textId="77777777" w:rsidR="007E59F0" w:rsidRPr="00B13185" w:rsidRDefault="007E59F0" w:rsidP="007E59F0">
      <w:pPr>
        <w:pStyle w:val="Default"/>
        <w:ind w:left="567"/>
      </w:pPr>
      <w:r w:rsidRPr="00B13185">
        <w:t xml:space="preserve">2. Настройте с помощью линейки абзацный отступ и отступы справа и слева. </w:t>
      </w:r>
    </w:p>
    <w:p w14:paraId="2C705086" w14:textId="77777777" w:rsidR="007E59F0" w:rsidRPr="00B13185" w:rsidRDefault="007E59F0" w:rsidP="007E59F0">
      <w:pPr>
        <w:pStyle w:val="Default"/>
        <w:ind w:left="567"/>
      </w:pPr>
      <w:r w:rsidRPr="00B13185">
        <w:t xml:space="preserve">3. Наберите текст, соблюдая правила ввода текста. </w:t>
      </w:r>
    </w:p>
    <w:p w14:paraId="6BCE002A" w14:textId="77777777" w:rsidR="007E59F0" w:rsidRPr="00B13185" w:rsidRDefault="007E59F0" w:rsidP="007E59F0">
      <w:pPr>
        <w:pStyle w:val="Default"/>
        <w:ind w:left="567"/>
      </w:pPr>
      <w:r w:rsidRPr="00B13185">
        <w:t xml:space="preserve">4. Разделите </w:t>
      </w:r>
      <w:proofErr w:type="spellStart"/>
      <w:r w:rsidRPr="00B13185">
        <w:t>приведѐнный</w:t>
      </w:r>
      <w:proofErr w:type="spellEnd"/>
      <w:r w:rsidRPr="00B13185">
        <w:t xml:space="preserve"> текст по смыслу на абзацы, придумайте и добавьте заголовок к тексту. </w:t>
      </w:r>
    </w:p>
    <w:p w14:paraId="58E94324" w14:textId="77777777" w:rsidR="007E59F0" w:rsidRPr="00B13185" w:rsidRDefault="007E59F0" w:rsidP="007E59F0">
      <w:pPr>
        <w:pStyle w:val="Default"/>
        <w:rPr>
          <w:b/>
          <w:bCs/>
        </w:rPr>
      </w:pPr>
    </w:p>
    <w:p w14:paraId="07C1ADE6" w14:textId="77777777" w:rsidR="007E59F0" w:rsidRPr="00B13185" w:rsidRDefault="007E59F0" w:rsidP="007E59F0">
      <w:pPr>
        <w:pStyle w:val="Default"/>
      </w:pPr>
      <w:r w:rsidRPr="00B13185">
        <w:rPr>
          <w:b/>
          <w:bCs/>
        </w:rPr>
        <w:t xml:space="preserve">Указания к выполнению задания: </w:t>
      </w:r>
    </w:p>
    <w:p w14:paraId="2C3900A9" w14:textId="77777777" w:rsidR="007E59F0" w:rsidRPr="00B13185" w:rsidRDefault="007E59F0" w:rsidP="007E59F0">
      <w:pPr>
        <w:pStyle w:val="Default"/>
        <w:numPr>
          <w:ilvl w:val="0"/>
          <w:numId w:val="5"/>
        </w:numPr>
      </w:pPr>
      <w:r w:rsidRPr="00B13185">
        <w:t xml:space="preserve">для настройки отступов необходимо с помощью мыши перетащить соответствующие маркеры на линейке; </w:t>
      </w:r>
    </w:p>
    <w:p w14:paraId="21DB1E66" w14:textId="77777777" w:rsidR="007E59F0" w:rsidRPr="00B13185" w:rsidRDefault="007E59F0" w:rsidP="007E59F0">
      <w:pPr>
        <w:pStyle w:val="Default"/>
        <w:numPr>
          <w:ilvl w:val="0"/>
          <w:numId w:val="5"/>
        </w:numPr>
      </w:pPr>
      <w:r w:rsidRPr="00B13185">
        <w:t xml:space="preserve">чтобы разделить </w:t>
      </w:r>
      <w:proofErr w:type="spellStart"/>
      <w:r w:rsidRPr="00B13185">
        <w:t>введѐнный</w:t>
      </w:r>
      <w:proofErr w:type="spellEnd"/>
      <w:r w:rsidRPr="00B13185">
        <w:t xml:space="preserve"> текст на абзацы нужно установить курсор в начало нового абзаца и нажать клавишу ENTER. </w:t>
      </w:r>
    </w:p>
    <w:p w14:paraId="6E2A0213" w14:textId="77777777" w:rsidR="007E59F0" w:rsidRPr="00B13185" w:rsidRDefault="007E59F0" w:rsidP="007E59F0">
      <w:pPr>
        <w:rPr>
          <w:rFonts w:ascii="Times New Roman" w:hAnsi="Times New Roman"/>
        </w:rPr>
      </w:pPr>
    </w:p>
    <w:p w14:paraId="5C9E76A1" w14:textId="77777777" w:rsidR="007E59F0" w:rsidRPr="00B13185" w:rsidRDefault="007E59F0" w:rsidP="007E59F0">
      <w:pPr>
        <w:pStyle w:val="Default"/>
        <w:rPr>
          <w:sz w:val="22"/>
          <w:szCs w:val="22"/>
        </w:rPr>
      </w:pPr>
      <w:r w:rsidRPr="00B13185">
        <w:rPr>
          <w:sz w:val="22"/>
          <w:szCs w:val="22"/>
        </w:rPr>
        <w:t xml:space="preserve">В начале 80-х годов голландская фирма "Philips" объявила о </w:t>
      </w:r>
      <w:proofErr w:type="spellStart"/>
      <w:r w:rsidRPr="00B13185">
        <w:rPr>
          <w:sz w:val="22"/>
          <w:szCs w:val="22"/>
        </w:rPr>
        <w:t>совершѐнной</w:t>
      </w:r>
      <w:proofErr w:type="spellEnd"/>
      <w:r w:rsidRPr="00B13185">
        <w:rPr>
          <w:sz w:val="22"/>
          <w:szCs w:val="22"/>
        </w:rPr>
        <w:t xml:space="preserve"> ею революции в области звуковоспроизведения. Ее инженеры придумали то, что сейчас пользуется огромной популярностью </w:t>
      </w:r>
      <w:proofErr w:type="gramStart"/>
      <w:r w:rsidRPr="00B13185">
        <w:rPr>
          <w:sz w:val="22"/>
          <w:szCs w:val="22"/>
        </w:rPr>
        <w:t>- это</w:t>
      </w:r>
      <w:proofErr w:type="gramEnd"/>
      <w:r w:rsidRPr="00B13185">
        <w:rPr>
          <w:sz w:val="22"/>
          <w:szCs w:val="22"/>
        </w:rPr>
        <w:t xml:space="preserve"> лазерные диски и проигрыватели. Компакт-диск состоит из трех слоев основного, сделанного из пластмассы, отражающего, выполненного из алюминия или серебра, и защитного - из прозрачного лака </w:t>
      </w:r>
      <w:proofErr w:type="spellStart"/>
      <w:r w:rsidRPr="00B13185">
        <w:rPr>
          <w:sz w:val="22"/>
          <w:szCs w:val="22"/>
        </w:rPr>
        <w:t>полиакрилата</w:t>
      </w:r>
      <w:proofErr w:type="spellEnd"/>
      <w:r w:rsidRPr="00B13185">
        <w:rPr>
          <w:sz w:val="22"/>
          <w:szCs w:val="22"/>
        </w:rPr>
        <w:t xml:space="preserve">. Основной слой несет полезную информацию, закодированную в выжженных в нем микроскопических углублениях. Производство компакт-дисков чем-то напоминает выпуск грампластинок, поскольку в обоих случаях используется метод штамповки или прессования. Отличие состоит в том, что для создания первых необходимо освоить тончайшую технологию переноса миллиардов углублений - ямочек с эталонного диска на тиражируемые. Эталонный диск изготавливают из очень чистого нейтрального стекла и покрывают специальной пластиковой пленкой. Затем мощный записывающий лазер с числовым программным управлением от компьютера наносит на эту пленку ямочки различной длины, музыкальную информацию. Процесс тиражирования с эталонного диска состоит в получении негативов основной матрицы и нескольких позитивов, используемых для штамповки серийных лазерных дисков. В основе работы лежит явление фотоэффекта. Принцип системы считывания состоит в том, что лазерный луч диаметром 1,6 мкм направляется на поверхность компакт-диска, вращающегося с большой скоростью. Отражаясь от нанесенных на диск углублений, луч попадает на </w:t>
      </w:r>
      <w:proofErr w:type="spellStart"/>
      <w:r w:rsidRPr="00B13185">
        <w:rPr>
          <w:sz w:val="22"/>
          <w:szCs w:val="22"/>
        </w:rPr>
        <w:t>светоприемник</w:t>
      </w:r>
      <w:proofErr w:type="spellEnd"/>
      <w:r w:rsidRPr="00B13185">
        <w:rPr>
          <w:sz w:val="22"/>
          <w:szCs w:val="22"/>
        </w:rPr>
        <w:t xml:space="preserve"> (фотоэлемент), который в зависимости от характеристик падающего на него света выдает очень слабые электрические сигналы различной величины, который содержит информацию в виде цифр, состоящую из нолей и единиц. Затем цифровой сигнал преобразуется в звуковой и усиливается. Очевидно, что огромное число записанных на диске данных (каждый компакт-диск содержит свыше 8 миллиардов углублений) требует исключительной точности перемещения лазерного луча. Здесь используются два дополнительных луча, получаемых с помощью призм. Система обнаружения ошибок и удерживания основного луча в центре держит и корректирует луч точно по ходу движения. </w:t>
      </w:r>
    </w:p>
    <w:p w14:paraId="4639F5B3" w14:textId="77777777" w:rsidR="007E59F0" w:rsidRPr="00B13185" w:rsidRDefault="007E59F0" w:rsidP="007E59F0">
      <w:pPr>
        <w:rPr>
          <w:rFonts w:ascii="Times New Roman" w:hAnsi="Times New Roman"/>
        </w:rPr>
      </w:pPr>
    </w:p>
    <w:p w14:paraId="3893AD7E" w14:textId="77777777" w:rsidR="007E59F0" w:rsidRPr="00B13185" w:rsidRDefault="007E59F0" w:rsidP="007E59F0">
      <w:pPr>
        <w:pStyle w:val="Default"/>
        <w:rPr>
          <w:b/>
        </w:rPr>
      </w:pPr>
      <w:r w:rsidRPr="00B13185">
        <w:rPr>
          <w:b/>
        </w:rPr>
        <w:t xml:space="preserve">ЗАДАНИЕ 2. Форматирование текста </w:t>
      </w:r>
    </w:p>
    <w:p w14:paraId="14738FF8" w14:textId="77777777" w:rsidR="007E59F0" w:rsidRPr="00B13185" w:rsidRDefault="007E59F0" w:rsidP="007E59F0">
      <w:pPr>
        <w:pStyle w:val="Default"/>
        <w:ind w:left="567"/>
      </w:pPr>
      <w:r w:rsidRPr="00B13185">
        <w:t xml:space="preserve">Отформатируйте текст из задания №1: </w:t>
      </w:r>
    </w:p>
    <w:p w14:paraId="3066E4BA" w14:textId="77777777" w:rsidR="007E59F0" w:rsidRPr="00B13185" w:rsidRDefault="007E59F0" w:rsidP="007E59F0">
      <w:pPr>
        <w:pStyle w:val="Default"/>
        <w:ind w:left="567"/>
      </w:pPr>
      <w:r w:rsidRPr="00B13185">
        <w:t xml:space="preserve">1. Заголовок выполнить шрифтом размером 16 пт., установить выравнивание по центру, начертание в заголовке: полужирный и </w:t>
      </w:r>
      <w:proofErr w:type="spellStart"/>
      <w:r w:rsidRPr="00B13185">
        <w:t>подчѐркнутый</w:t>
      </w:r>
      <w:proofErr w:type="spellEnd"/>
      <w:r w:rsidRPr="00B13185">
        <w:t xml:space="preserve">. </w:t>
      </w:r>
    </w:p>
    <w:p w14:paraId="76617FEB" w14:textId="77777777" w:rsidR="007E59F0" w:rsidRPr="00B13185" w:rsidRDefault="007E59F0" w:rsidP="007E59F0">
      <w:pPr>
        <w:pStyle w:val="Default"/>
        <w:ind w:left="567"/>
      </w:pPr>
      <w:r w:rsidRPr="00B13185">
        <w:t xml:space="preserve">2. Отделить заголовок от текста пустой строкой. </w:t>
      </w:r>
    </w:p>
    <w:p w14:paraId="15755E19" w14:textId="77777777" w:rsidR="007E59F0" w:rsidRPr="00B13185" w:rsidRDefault="007E59F0" w:rsidP="007E59F0">
      <w:pPr>
        <w:pStyle w:val="Default"/>
        <w:ind w:left="567"/>
      </w:pPr>
      <w:r w:rsidRPr="00B13185">
        <w:t xml:space="preserve">3. Остальной текст оформить шрифтом размером 14 пт., установить выравнивание по ширине. </w:t>
      </w:r>
    </w:p>
    <w:p w14:paraId="52A7A525" w14:textId="77777777" w:rsidR="007E59F0" w:rsidRPr="00B13185" w:rsidRDefault="007E59F0" w:rsidP="007E59F0">
      <w:pPr>
        <w:pStyle w:val="Default"/>
      </w:pPr>
    </w:p>
    <w:p w14:paraId="047761E6" w14:textId="77777777" w:rsidR="007E59F0" w:rsidRPr="00B13185" w:rsidRDefault="007E59F0" w:rsidP="007E59F0">
      <w:pPr>
        <w:pStyle w:val="Default"/>
      </w:pPr>
      <w:r w:rsidRPr="00B13185">
        <w:rPr>
          <w:b/>
          <w:bCs/>
        </w:rPr>
        <w:t xml:space="preserve">Указания к выполнению задания: </w:t>
      </w:r>
    </w:p>
    <w:p w14:paraId="72F365C8" w14:textId="77777777" w:rsidR="007E59F0" w:rsidRPr="00B13185" w:rsidRDefault="007E59F0" w:rsidP="007E59F0">
      <w:pPr>
        <w:pStyle w:val="Default"/>
        <w:numPr>
          <w:ilvl w:val="0"/>
          <w:numId w:val="6"/>
        </w:numPr>
      </w:pPr>
      <w:r w:rsidRPr="00B13185">
        <w:t xml:space="preserve">выделить заголовок и поменять размер шрифта, примените начертания полужирный и </w:t>
      </w:r>
      <w:proofErr w:type="spellStart"/>
      <w:r w:rsidRPr="00B13185">
        <w:t>подчѐркнутый</w:t>
      </w:r>
      <w:proofErr w:type="spellEnd"/>
      <w:r w:rsidRPr="00B13185">
        <w:t xml:space="preserve">, выравнивание по центру; </w:t>
      </w:r>
    </w:p>
    <w:p w14:paraId="7E949074" w14:textId="77777777" w:rsidR="007E59F0" w:rsidRPr="00B13185" w:rsidRDefault="007E59F0" w:rsidP="007E59F0">
      <w:pPr>
        <w:pStyle w:val="Default"/>
        <w:numPr>
          <w:ilvl w:val="0"/>
          <w:numId w:val="6"/>
        </w:numPr>
      </w:pPr>
      <w:r w:rsidRPr="00B13185">
        <w:t xml:space="preserve">поставить курсор в конец строки с заголовком и нажать клавишу ENTER или поставить курсор в начало первого абзаца и нажать клавишу ENTER; </w:t>
      </w:r>
    </w:p>
    <w:p w14:paraId="2476BA70" w14:textId="17B271E0" w:rsidR="007E59F0" w:rsidRPr="00B13185" w:rsidRDefault="007E59F0" w:rsidP="007E59F0">
      <w:pPr>
        <w:pStyle w:val="Default"/>
        <w:numPr>
          <w:ilvl w:val="0"/>
          <w:numId w:val="6"/>
        </w:numPr>
      </w:pPr>
      <w:r w:rsidRPr="00B13185">
        <w:t xml:space="preserve">выделить остальной текст и выбрать размер шрифта, применить выравнивание по ширине. </w:t>
      </w:r>
    </w:p>
    <w:p w14:paraId="726B47B7" w14:textId="77777777" w:rsidR="007E59F0" w:rsidRDefault="007E59F0" w:rsidP="007E59F0">
      <w:pPr>
        <w:rPr>
          <w:rFonts w:ascii="Times New Roman" w:hAnsi="Times New Roman"/>
          <w:sz w:val="24"/>
          <w:szCs w:val="24"/>
        </w:rPr>
      </w:pPr>
    </w:p>
    <w:p w14:paraId="38D3B742" w14:textId="40D0E30D" w:rsidR="007E59F0" w:rsidRPr="00E10147" w:rsidRDefault="007E59F0" w:rsidP="007E59F0">
      <w:pPr>
        <w:rPr>
          <w:b/>
          <w:sz w:val="24"/>
          <w:szCs w:val="24"/>
        </w:rPr>
      </w:pPr>
      <w:r w:rsidRPr="00E10147">
        <w:rPr>
          <w:b/>
          <w:sz w:val="24"/>
          <w:szCs w:val="24"/>
        </w:rPr>
        <w:t xml:space="preserve">ЗАДАНИЕ 2: </w:t>
      </w:r>
    </w:p>
    <w:p w14:paraId="2D2A3C57" w14:textId="77777777" w:rsidR="007E59F0" w:rsidRPr="00E10147" w:rsidRDefault="007E59F0" w:rsidP="007E59F0">
      <w:pPr>
        <w:pStyle w:val="Default"/>
      </w:pPr>
      <w:r w:rsidRPr="00E10147">
        <w:t xml:space="preserve">1. Установите размер бумаги 14,8см 21см, поля со всех сторон по 1 см. </w:t>
      </w:r>
    </w:p>
    <w:p w14:paraId="48599585" w14:textId="77777777" w:rsidR="007E59F0" w:rsidRPr="00E10147" w:rsidRDefault="007E59F0" w:rsidP="007E59F0">
      <w:pPr>
        <w:pStyle w:val="Default"/>
      </w:pPr>
      <w:r w:rsidRPr="00E10147">
        <w:t xml:space="preserve">2. Наберите текст по образцу. </w:t>
      </w:r>
    </w:p>
    <w:p w14:paraId="2FC9E6D5" w14:textId="77777777" w:rsidR="007E59F0" w:rsidRPr="00E10147" w:rsidRDefault="007E59F0" w:rsidP="007E59F0">
      <w:pPr>
        <w:pStyle w:val="Default"/>
      </w:pPr>
      <w:r w:rsidRPr="00E10147">
        <w:t xml:space="preserve">3. К заголовкам примените следующие параметры форматирования: </w:t>
      </w:r>
    </w:p>
    <w:p w14:paraId="6FA95936" w14:textId="77777777" w:rsidR="007E59F0" w:rsidRPr="00E10147" w:rsidRDefault="007E59F0" w:rsidP="007E59F0">
      <w:pPr>
        <w:pStyle w:val="Default"/>
      </w:pPr>
      <w:r w:rsidRPr="00E10147">
        <w:rPr>
          <w:sz w:val="22"/>
          <w:szCs w:val="22"/>
        </w:rPr>
        <w:t xml:space="preserve">1) </w:t>
      </w:r>
      <w:r w:rsidRPr="00E10147">
        <w:t xml:space="preserve">отступ перед абзацем 12 </w:t>
      </w:r>
      <w:proofErr w:type="spellStart"/>
      <w:r w:rsidRPr="00E10147">
        <w:t>пт</w:t>
      </w:r>
      <w:proofErr w:type="spellEnd"/>
      <w:r w:rsidRPr="00E10147">
        <w:t xml:space="preserve">, после – 6 </w:t>
      </w:r>
      <w:proofErr w:type="spellStart"/>
      <w:r w:rsidRPr="00E10147">
        <w:t>пт</w:t>
      </w:r>
      <w:proofErr w:type="spellEnd"/>
      <w:r w:rsidRPr="00E10147">
        <w:t xml:space="preserve">; </w:t>
      </w:r>
    </w:p>
    <w:p w14:paraId="4ED052AB" w14:textId="77777777" w:rsidR="007E59F0" w:rsidRPr="00E10147" w:rsidRDefault="007E59F0" w:rsidP="007E59F0">
      <w:pPr>
        <w:pStyle w:val="Default"/>
      </w:pPr>
      <w:r w:rsidRPr="00E10147">
        <w:rPr>
          <w:sz w:val="22"/>
          <w:szCs w:val="22"/>
        </w:rPr>
        <w:t xml:space="preserve">2) </w:t>
      </w:r>
      <w:proofErr w:type="gramStart"/>
      <w:r w:rsidRPr="00E10147">
        <w:t>шрифт</w:t>
      </w:r>
      <w:proofErr w:type="gramEnd"/>
      <w:r w:rsidRPr="00E10147">
        <w:t xml:space="preserve"> разреженный на 3 пт. </w:t>
      </w:r>
    </w:p>
    <w:p w14:paraId="2900533F" w14:textId="77777777" w:rsidR="007E59F0" w:rsidRPr="00E10147" w:rsidRDefault="007E59F0" w:rsidP="007E59F0">
      <w:pPr>
        <w:pStyle w:val="Default"/>
      </w:pPr>
      <w:r w:rsidRPr="00E10147">
        <w:t xml:space="preserve">4. Размер символов – 12 пт. </w:t>
      </w:r>
    </w:p>
    <w:p w14:paraId="0C866BA9" w14:textId="77777777" w:rsidR="007E59F0" w:rsidRPr="00B13185" w:rsidRDefault="007E59F0" w:rsidP="007E59F0">
      <w:pPr>
        <w:pStyle w:val="Default"/>
        <w:rPr>
          <w:sz w:val="28"/>
          <w:szCs w:val="28"/>
        </w:rPr>
      </w:pPr>
    </w:p>
    <w:p w14:paraId="1BDCE8B8" w14:textId="77777777" w:rsidR="007E59F0" w:rsidRPr="00B13185" w:rsidRDefault="007E59F0" w:rsidP="007E59F0">
      <w:pPr>
        <w:pStyle w:val="Default"/>
        <w:jc w:val="center"/>
        <w:rPr>
          <w:sz w:val="23"/>
          <w:szCs w:val="23"/>
        </w:rPr>
      </w:pPr>
      <w:r w:rsidRPr="00B13185">
        <w:rPr>
          <w:b/>
          <w:bCs/>
          <w:sz w:val="23"/>
          <w:szCs w:val="23"/>
        </w:rPr>
        <w:t>Химия</w:t>
      </w:r>
    </w:p>
    <w:p w14:paraId="04D8A8C6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i/>
          <w:iCs/>
          <w:sz w:val="23"/>
          <w:szCs w:val="23"/>
        </w:rPr>
        <w:t xml:space="preserve">Этилен, будучи подожжен, горит на воздухе, образуя воду и оксид углерода (IV): </w:t>
      </w:r>
    </w:p>
    <w:p w14:paraId="06CF63D0" w14:textId="77777777" w:rsidR="007E59F0" w:rsidRPr="00B13185" w:rsidRDefault="007E59F0" w:rsidP="007E59F0">
      <w:pPr>
        <w:pStyle w:val="Default"/>
        <w:spacing w:line="276" w:lineRule="auto"/>
        <w:jc w:val="center"/>
        <w:rPr>
          <w:sz w:val="23"/>
          <w:szCs w:val="23"/>
        </w:rPr>
      </w:pPr>
      <w:r w:rsidRPr="00B13185">
        <w:rPr>
          <w:i/>
          <w:iCs/>
          <w:sz w:val="23"/>
          <w:szCs w:val="23"/>
        </w:rPr>
        <w:t>C</w:t>
      </w:r>
      <w:r w:rsidRPr="00B13185">
        <w:rPr>
          <w:i/>
          <w:iCs/>
          <w:sz w:val="16"/>
          <w:szCs w:val="16"/>
        </w:rPr>
        <w:t>2</w:t>
      </w:r>
      <w:r w:rsidRPr="00B13185">
        <w:rPr>
          <w:i/>
          <w:iCs/>
          <w:sz w:val="23"/>
          <w:szCs w:val="23"/>
        </w:rPr>
        <w:t>H</w:t>
      </w:r>
      <w:r w:rsidRPr="00B13185">
        <w:rPr>
          <w:i/>
          <w:iCs/>
          <w:sz w:val="16"/>
          <w:szCs w:val="16"/>
        </w:rPr>
        <w:t>4</w:t>
      </w:r>
      <w:r w:rsidRPr="00B13185">
        <w:rPr>
          <w:i/>
          <w:iCs/>
          <w:sz w:val="23"/>
          <w:szCs w:val="23"/>
        </w:rPr>
        <w:t>+3O</w:t>
      </w:r>
      <w:r w:rsidRPr="00B13185">
        <w:rPr>
          <w:i/>
          <w:iCs/>
          <w:sz w:val="16"/>
          <w:szCs w:val="16"/>
        </w:rPr>
        <w:t xml:space="preserve">2 </w:t>
      </w:r>
      <w:r w:rsidRPr="00B13185">
        <w:rPr>
          <w:i/>
          <w:iCs/>
          <w:sz w:val="23"/>
          <w:szCs w:val="23"/>
        </w:rPr>
        <w:t>2CO</w:t>
      </w:r>
      <w:r w:rsidRPr="00B13185">
        <w:rPr>
          <w:i/>
          <w:iCs/>
          <w:sz w:val="16"/>
          <w:szCs w:val="16"/>
        </w:rPr>
        <w:t>2</w:t>
      </w:r>
      <w:r w:rsidRPr="00B13185">
        <w:rPr>
          <w:i/>
          <w:iCs/>
          <w:sz w:val="23"/>
          <w:szCs w:val="23"/>
        </w:rPr>
        <w:t>+2H</w:t>
      </w:r>
      <w:r w:rsidRPr="00B13185">
        <w:rPr>
          <w:i/>
          <w:iCs/>
          <w:sz w:val="16"/>
          <w:szCs w:val="16"/>
        </w:rPr>
        <w:t>2</w:t>
      </w:r>
      <w:r w:rsidRPr="00B13185">
        <w:rPr>
          <w:i/>
          <w:iCs/>
          <w:sz w:val="23"/>
          <w:szCs w:val="23"/>
        </w:rPr>
        <w:t>O+Q</w:t>
      </w:r>
    </w:p>
    <w:p w14:paraId="5D34D8A9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i/>
          <w:iCs/>
          <w:sz w:val="23"/>
          <w:szCs w:val="23"/>
        </w:rPr>
        <w:t xml:space="preserve">При сильном нагревании углеводороды разлагаются на простые вещества – углерод и водород: </w:t>
      </w:r>
    </w:p>
    <w:p w14:paraId="4F68AAC7" w14:textId="77777777" w:rsidR="007E59F0" w:rsidRPr="00B13185" w:rsidRDefault="007E59F0" w:rsidP="007E59F0">
      <w:pPr>
        <w:pStyle w:val="Default"/>
        <w:spacing w:line="276" w:lineRule="auto"/>
        <w:jc w:val="center"/>
        <w:rPr>
          <w:sz w:val="23"/>
          <w:szCs w:val="23"/>
        </w:rPr>
      </w:pPr>
      <w:r w:rsidRPr="00B13185">
        <w:rPr>
          <w:i/>
          <w:iCs/>
          <w:sz w:val="23"/>
          <w:szCs w:val="23"/>
          <w:lang w:val="en-US"/>
        </w:rPr>
        <w:t>CH</w:t>
      </w:r>
      <w:r w:rsidRPr="00B13185">
        <w:rPr>
          <w:i/>
          <w:iCs/>
          <w:sz w:val="16"/>
          <w:szCs w:val="16"/>
        </w:rPr>
        <w:t xml:space="preserve">4 </w:t>
      </w:r>
      <w:r w:rsidRPr="00B13185">
        <w:rPr>
          <w:i/>
          <w:iCs/>
          <w:sz w:val="23"/>
          <w:szCs w:val="23"/>
          <w:lang w:val="en-US"/>
        </w:rPr>
        <w:t>C</w:t>
      </w:r>
      <w:r w:rsidRPr="00B13185">
        <w:rPr>
          <w:i/>
          <w:iCs/>
          <w:sz w:val="23"/>
          <w:szCs w:val="23"/>
        </w:rPr>
        <w:t xml:space="preserve"> + 2</w:t>
      </w:r>
      <w:r w:rsidRPr="00B13185">
        <w:rPr>
          <w:i/>
          <w:iCs/>
          <w:sz w:val="23"/>
          <w:szCs w:val="23"/>
          <w:lang w:val="en-US"/>
        </w:rPr>
        <w:t>H</w:t>
      </w:r>
      <w:r w:rsidRPr="00B13185">
        <w:rPr>
          <w:i/>
          <w:iCs/>
          <w:sz w:val="16"/>
          <w:szCs w:val="16"/>
        </w:rPr>
        <w:t xml:space="preserve">2 </w:t>
      </w:r>
      <w:r w:rsidRPr="00B13185">
        <w:rPr>
          <w:i/>
          <w:iCs/>
          <w:sz w:val="23"/>
          <w:szCs w:val="23"/>
        </w:rPr>
        <w:t xml:space="preserve">– </w:t>
      </w:r>
      <w:r w:rsidRPr="00B13185">
        <w:rPr>
          <w:i/>
          <w:iCs/>
          <w:sz w:val="23"/>
          <w:szCs w:val="23"/>
          <w:lang w:val="en-US"/>
        </w:rPr>
        <w:t>Q</w:t>
      </w:r>
    </w:p>
    <w:p w14:paraId="7D6C76E5" w14:textId="77777777" w:rsidR="007E59F0" w:rsidRPr="00B13185" w:rsidRDefault="007E59F0" w:rsidP="007E59F0">
      <w:pPr>
        <w:pStyle w:val="Default"/>
        <w:spacing w:line="276" w:lineRule="auto"/>
        <w:jc w:val="center"/>
        <w:rPr>
          <w:sz w:val="23"/>
          <w:szCs w:val="23"/>
        </w:rPr>
      </w:pPr>
      <w:r w:rsidRPr="00B13185">
        <w:rPr>
          <w:i/>
          <w:iCs/>
          <w:sz w:val="23"/>
          <w:szCs w:val="23"/>
          <w:lang w:val="en-US"/>
        </w:rPr>
        <w:t>C</w:t>
      </w:r>
      <w:r w:rsidRPr="00B13185">
        <w:rPr>
          <w:i/>
          <w:iCs/>
          <w:sz w:val="16"/>
          <w:szCs w:val="16"/>
        </w:rPr>
        <w:t>2</w:t>
      </w:r>
      <w:r w:rsidRPr="00B13185">
        <w:rPr>
          <w:i/>
          <w:iCs/>
          <w:sz w:val="23"/>
          <w:szCs w:val="23"/>
          <w:lang w:val="en-US"/>
        </w:rPr>
        <w:t>H</w:t>
      </w:r>
      <w:r w:rsidRPr="00B13185">
        <w:rPr>
          <w:i/>
          <w:iCs/>
          <w:sz w:val="16"/>
          <w:szCs w:val="16"/>
        </w:rPr>
        <w:t xml:space="preserve">6 </w:t>
      </w:r>
      <w:r w:rsidRPr="00B13185">
        <w:rPr>
          <w:i/>
          <w:iCs/>
          <w:sz w:val="23"/>
          <w:szCs w:val="23"/>
        </w:rPr>
        <w:t>2</w:t>
      </w:r>
      <w:r w:rsidRPr="00B13185">
        <w:rPr>
          <w:i/>
          <w:iCs/>
          <w:sz w:val="23"/>
          <w:szCs w:val="23"/>
          <w:lang w:val="en-US"/>
        </w:rPr>
        <w:t>C</w:t>
      </w:r>
      <w:r w:rsidRPr="00B13185">
        <w:rPr>
          <w:i/>
          <w:iCs/>
          <w:sz w:val="23"/>
          <w:szCs w:val="23"/>
        </w:rPr>
        <w:t xml:space="preserve"> + 3</w:t>
      </w:r>
      <w:r w:rsidRPr="00B13185">
        <w:rPr>
          <w:i/>
          <w:iCs/>
          <w:sz w:val="23"/>
          <w:szCs w:val="23"/>
          <w:lang w:val="en-US"/>
        </w:rPr>
        <w:t>H</w:t>
      </w:r>
      <w:r w:rsidRPr="00B13185">
        <w:rPr>
          <w:i/>
          <w:iCs/>
          <w:sz w:val="16"/>
          <w:szCs w:val="16"/>
        </w:rPr>
        <w:t xml:space="preserve">2 </w:t>
      </w:r>
      <w:r w:rsidRPr="00B13185">
        <w:rPr>
          <w:i/>
          <w:iCs/>
          <w:sz w:val="23"/>
          <w:szCs w:val="23"/>
        </w:rPr>
        <w:t>–</w:t>
      </w:r>
      <w:r w:rsidRPr="00B13185">
        <w:rPr>
          <w:i/>
          <w:iCs/>
          <w:sz w:val="23"/>
          <w:szCs w:val="23"/>
          <w:lang w:val="en-US"/>
        </w:rPr>
        <w:t>Q</w:t>
      </w:r>
    </w:p>
    <w:p w14:paraId="451A30E4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i/>
          <w:iCs/>
          <w:sz w:val="23"/>
          <w:szCs w:val="23"/>
        </w:rPr>
        <w:t xml:space="preserve">Если на раствор хлорида </w:t>
      </w:r>
      <w:proofErr w:type="spellStart"/>
      <w:r w:rsidRPr="00B13185">
        <w:rPr>
          <w:i/>
          <w:iCs/>
          <w:sz w:val="23"/>
          <w:szCs w:val="23"/>
        </w:rPr>
        <w:t>фениламмония</w:t>
      </w:r>
      <w:proofErr w:type="spellEnd"/>
      <w:r w:rsidRPr="00B13185">
        <w:rPr>
          <w:i/>
          <w:iCs/>
          <w:sz w:val="23"/>
          <w:szCs w:val="23"/>
        </w:rPr>
        <w:t xml:space="preserve"> подействовать раствором щелочи, то снова выделится анилин: </w:t>
      </w:r>
    </w:p>
    <w:p w14:paraId="18D284DB" w14:textId="77777777" w:rsidR="007E59F0" w:rsidRPr="00B13185" w:rsidRDefault="007E59F0" w:rsidP="007E59F0">
      <w:pPr>
        <w:pStyle w:val="Default"/>
        <w:spacing w:line="276" w:lineRule="auto"/>
        <w:jc w:val="center"/>
        <w:rPr>
          <w:sz w:val="16"/>
          <w:szCs w:val="16"/>
          <w:lang w:val="en-US"/>
        </w:rPr>
      </w:pPr>
      <w:r w:rsidRPr="00B13185">
        <w:rPr>
          <w:i/>
          <w:iCs/>
          <w:sz w:val="23"/>
          <w:szCs w:val="23"/>
          <w:lang w:val="en-US"/>
        </w:rPr>
        <w:t>[</w:t>
      </w:r>
      <w:r w:rsidRPr="00B13185">
        <w:rPr>
          <w:i/>
          <w:iCs/>
          <w:sz w:val="23"/>
          <w:szCs w:val="23"/>
        </w:rPr>
        <w:t>С</w:t>
      </w:r>
      <w:r w:rsidRPr="00B13185">
        <w:rPr>
          <w:i/>
          <w:iCs/>
          <w:sz w:val="16"/>
          <w:szCs w:val="16"/>
          <w:lang w:val="en-US"/>
        </w:rPr>
        <w:t>6</w:t>
      </w:r>
      <w:r w:rsidRPr="00B13185">
        <w:rPr>
          <w:i/>
          <w:iCs/>
          <w:sz w:val="23"/>
          <w:szCs w:val="23"/>
          <w:lang w:val="en-US"/>
        </w:rPr>
        <w:t>H</w:t>
      </w:r>
      <w:r w:rsidRPr="00B13185">
        <w:rPr>
          <w:i/>
          <w:iCs/>
          <w:sz w:val="16"/>
          <w:szCs w:val="16"/>
          <w:lang w:val="en-US"/>
        </w:rPr>
        <w:t>5</w:t>
      </w:r>
      <w:r w:rsidRPr="00B13185">
        <w:rPr>
          <w:i/>
          <w:iCs/>
          <w:sz w:val="23"/>
          <w:szCs w:val="23"/>
          <w:lang w:val="en-US"/>
        </w:rPr>
        <w:t>NH</w:t>
      </w:r>
      <w:proofErr w:type="gramStart"/>
      <w:r w:rsidRPr="00B13185">
        <w:rPr>
          <w:i/>
          <w:iCs/>
          <w:sz w:val="16"/>
          <w:szCs w:val="16"/>
          <w:lang w:val="en-US"/>
        </w:rPr>
        <w:t>3</w:t>
      </w:r>
      <w:r w:rsidRPr="00B13185">
        <w:rPr>
          <w:i/>
          <w:iCs/>
          <w:sz w:val="23"/>
          <w:szCs w:val="23"/>
          <w:lang w:val="en-US"/>
        </w:rPr>
        <w:t>]</w:t>
      </w:r>
      <w:r w:rsidRPr="00B13185">
        <w:rPr>
          <w:i/>
          <w:iCs/>
          <w:sz w:val="16"/>
          <w:szCs w:val="16"/>
          <w:lang w:val="en-US"/>
        </w:rPr>
        <w:t>+</w:t>
      </w:r>
      <w:proofErr w:type="gramEnd"/>
      <w:r w:rsidRPr="00B13185">
        <w:rPr>
          <w:i/>
          <w:iCs/>
          <w:sz w:val="23"/>
          <w:szCs w:val="23"/>
          <w:lang w:val="en-US"/>
        </w:rPr>
        <w:t xml:space="preserve">+Cl </w:t>
      </w:r>
      <w:r w:rsidRPr="00B13185">
        <w:rPr>
          <w:i/>
          <w:iCs/>
          <w:sz w:val="16"/>
          <w:szCs w:val="16"/>
          <w:lang w:val="en-US"/>
        </w:rPr>
        <w:t>-</w:t>
      </w:r>
      <w:r w:rsidRPr="00B13185">
        <w:rPr>
          <w:i/>
          <w:iCs/>
          <w:sz w:val="23"/>
          <w:szCs w:val="23"/>
          <w:lang w:val="en-US"/>
        </w:rPr>
        <w:t xml:space="preserve">+Na </w:t>
      </w:r>
      <w:r w:rsidRPr="00B13185">
        <w:rPr>
          <w:i/>
          <w:iCs/>
          <w:sz w:val="16"/>
          <w:szCs w:val="16"/>
          <w:lang w:val="en-US"/>
        </w:rPr>
        <w:t>+</w:t>
      </w:r>
      <w:r w:rsidRPr="00B13185">
        <w:rPr>
          <w:i/>
          <w:iCs/>
          <w:sz w:val="23"/>
          <w:szCs w:val="23"/>
          <w:lang w:val="en-US"/>
        </w:rPr>
        <w:t xml:space="preserve">+OH </w:t>
      </w:r>
      <w:r w:rsidRPr="00B13185">
        <w:rPr>
          <w:i/>
          <w:iCs/>
          <w:sz w:val="16"/>
          <w:szCs w:val="16"/>
          <w:lang w:val="en-US"/>
        </w:rPr>
        <w:t xml:space="preserve">- </w:t>
      </w:r>
      <w:r w:rsidRPr="00B13185">
        <w:rPr>
          <w:i/>
          <w:iCs/>
          <w:sz w:val="23"/>
          <w:szCs w:val="23"/>
          <w:lang w:val="en-US"/>
        </w:rPr>
        <w:t>H</w:t>
      </w:r>
      <w:r w:rsidRPr="00B13185">
        <w:rPr>
          <w:i/>
          <w:iCs/>
          <w:sz w:val="16"/>
          <w:szCs w:val="16"/>
          <w:lang w:val="en-US"/>
        </w:rPr>
        <w:t>2</w:t>
      </w:r>
      <w:r w:rsidRPr="00B13185">
        <w:rPr>
          <w:i/>
          <w:iCs/>
          <w:sz w:val="23"/>
          <w:szCs w:val="23"/>
          <w:lang w:val="en-US"/>
        </w:rPr>
        <w:t>O+C</w:t>
      </w:r>
      <w:r w:rsidRPr="00B13185">
        <w:rPr>
          <w:i/>
          <w:iCs/>
          <w:sz w:val="16"/>
          <w:szCs w:val="16"/>
          <w:lang w:val="en-US"/>
        </w:rPr>
        <w:t>6</w:t>
      </w:r>
      <w:r w:rsidRPr="00B13185">
        <w:rPr>
          <w:i/>
          <w:iCs/>
          <w:sz w:val="23"/>
          <w:szCs w:val="23"/>
          <w:lang w:val="en-US"/>
        </w:rPr>
        <w:t>H</w:t>
      </w:r>
      <w:r w:rsidRPr="00B13185">
        <w:rPr>
          <w:i/>
          <w:iCs/>
          <w:sz w:val="16"/>
          <w:szCs w:val="16"/>
          <w:lang w:val="en-US"/>
        </w:rPr>
        <w:t>5</w:t>
      </w:r>
      <w:r w:rsidRPr="00B13185">
        <w:rPr>
          <w:i/>
          <w:iCs/>
          <w:sz w:val="23"/>
          <w:szCs w:val="23"/>
          <w:lang w:val="en-US"/>
        </w:rPr>
        <w:t>NH</w:t>
      </w:r>
      <w:r w:rsidRPr="00B13185">
        <w:rPr>
          <w:i/>
          <w:iCs/>
          <w:sz w:val="16"/>
          <w:szCs w:val="16"/>
          <w:lang w:val="en-US"/>
        </w:rPr>
        <w:t>2</w:t>
      </w:r>
      <w:r w:rsidRPr="00B13185">
        <w:rPr>
          <w:i/>
          <w:iCs/>
          <w:sz w:val="23"/>
          <w:szCs w:val="23"/>
          <w:lang w:val="en-US"/>
        </w:rPr>
        <w:t xml:space="preserve">+Na </w:t>
      </w:r>
      <w:r w:rsidRPr="00B13185">
        <w:rPr>
          <w:i/>
          <w:iCs/>
          <w:sz w:val="16"/>
          <w:szCs w:val="16"/>
          <w:lang w:val="en-US"/>
        </w:rPr>
        <w:t>+</w:t>
      </w:r>
      <w:r w:rsidRPr="00B13185">
        <w:rPr>
          <w:i/>
          <w:iCs/>
          <w:sz w:val="23"/>
          <w:szCs w:val="23"/>
          <w:lang w:val="en-US"/>
        </w:rPr>
        <w:t xml:space="preserve">+Cl </w:t>
      </w:r>
      <w:r w:rsidRPr="00B13185">
        <w:rPr>
          <w:i/>
          <w:iCs/>
          <w:sz w:val="16"/>
          <w:szCs w:val="16"/>
          <w:lang w:val="en-US"/>
        </w:rPr>
        <w:t>-</w:t>
      </w:r>
    </w:p>
    <w:p w14:paraId="5F3F79DB" w14:textId="77777777" w:rsidR="007E59F0" w:rsidRPr="00B13185" w:rsidRDefault="007E59F0" w:rsidP="007E59F0">
      <w:pPr>
        <w:pStyle w:val="Default"/>
        <w:jc w:val="center"/>
        <w:rPr>
          <w:b/>
          <w:bCs/>
          <w:sz w:val="23"/>
          <w:szCs w:val="23"/>
          <w:lang w:val="en-US"/>
        </w:rPr>
      </w:pPr>
    </w:p>
    <w:p w14:paraId="2132BE85" w14:textId="77777777" w:rsidR="007E59F0" w:rsidRPr="00B13185" w:rsidRDefault="007E59F0" w:rsidP="007E59F0">
      <w:pPr>
        <w:pStyle w:val="Default"/>
        <w:jc w:val="center"/>
        <w:rPr>
          <w:sz w:val="23"/>
          <w:szCs w:val="23"/>
        </w:rPr>
      </w:pPr>
      <w:r w:rsidRPr="00B13185">
        <w:rPr>
          <w:b/>
          <w:bCs/>
          <w:sz w:val="23"/>
          <w:szCs w:val="23"/>
        </w:rPr>
        <w:t>Физика</w:t>
      </w:r>
    </w:p>
    <w:p w14:paraId="32C3C6BD" w14:textId="77777777" w:rsidR="007E59F0" w:rsidRPr="00B13185" w:rsidRDefault="007E59F0" w:rsidP="007E59F0">
      <w:pPr>
        <w:pStyle w:val="Default"/>
        <w:spacing w:line="276" w:lineRule="auto"/>
        <w:ind w:firstLine="284"/>
        <w:rPr>
          <w:sz w:val="23"/>
          <w:szCs w:val="23"/>
        </w:rPr>
      </w:pPr>
      <w:r w:rsidRPr="00B13185">
        <w:rPr>
          <w:sz w:val="23"/>
          <w:szCs w:val="23"/>
        </w:rPr>
        <w:t xml:space="preserve">Самолет Ил-62 имеет четыре двигателя, сила тяги каждого 103кН. Какова полезная мощность двигателей при полете самолета со скоростью 864 км/ч? </w:t>
      </w:r>
    </w:p>
    <w:p w14:paraId="1BAC1302" w14:textId="77777777" w:rsidR="007E59F0" w:rsidRPr="00B13185" w:rsidRDefault="007E59F0" w:rsidP="007E59F0">
      <w:pPr>
        <w:pStyle w:val="Default"/>
        <w:spacing w:line="276" w:lineRule="auto"/>
        <w:ind w:firstLine="284"/>
        <w:rPr>
          <w:sz w:val="23"/>
          <w:szCs w:val="23"/>
        </w:rPr>
      </w:pPr>
      <w:r w:rsidRPr="00B13185">
        <w:rPr>
          <w:b/>
          <w:bCs/>
          <w:i/>
          <w:iCs/>
          <w:sz w:val="23"/>
          <w:szCs w:val="23"/>
        </w:rPr>
        <w:t xml:space="preserve">Дано: </w:t>
      </w:r>
      <w:r w:rsidRPr="00B13185">
        <w:rPr>
          <w:i/>
          <w:iCs/>
          <w:sz w:val="23"/>
          <w:szCs w:val="23"/>
        </w:rPr>
        <w:t xml:space="preserve">υ </w:t>
      </w:r>
      <w:r w:rsidRPr="00B13185">
        <w:rPr>
          <w:sz w:val="23"/>
          <w:szCs w:val="23"/>
        </w:rPr>
        <w:t xml:space="preserve">= 864 км / ч = 240 м / с </w:t>
      </w:r>
    </w:p>
    <w:p w14:paraId="3361FF1B" w14:textId="77777777" w:rsidR="007E59F0" w:rsidRPr="00B13185" w:rsidRDefault="007E59F0" w:rsidP="007E59F0">
      <w:pPr>
        <w:pStyle w:val="Default"/>
        <w:spacing w:line="276" w:lineRule="auto"/>
        <w:ind w:left="993"/>
        <w:rPr>
          <w:sz w:val="23"/>
          <w:szCs w:val="23"/>
        </w:rPr>
      </w:pPr>
      <w:r w:rsidRPr="00B13185">
        <w:rPr>
          <w:i/>
          <w:iCs/>
          <w:sz w:val="23"/>
          <w:szCs w:val="23"/>
        </w:rPr>
        <w:t xml:space="preserve">кН </w:t>
      </w:r>
      <w:r w:rsidRPr="00B13185">
        <w:rPr>
          <w:sz w:val="23"/>
          <w:szCs w:val="23"/>
        </w:rPr>
        <w:t>= 1,0310</w:t>
      </w:r>
      <w:r w:rsidRPr="00B13185">
        <w:rPr>
          <w:sz w:val="16"/>
          <w:szCs w:val="16"/>
        </w:rPr>
        <w:t xml:space="preserve">5 </w:t>
      </w:r>
      <w:r w:rsidRPr="00B13185">
        <w:rPr>
          <w:sz w:val="23"/>
          <w:szCs w:val="23"/>
        </w:rPr>
        <w:t xml:space="preserve">Н </w:t>
      </w:r>
    </w:p>
    <w:p w14:paraId="51847E4F" w14:textId="77777777" w:rsidR="007E59F0" w:rsidRPr="00B13185" w:rsidRDefault="007E59F0" w:rsidP="007E59F0">
      <w:pPr>
        <w:pStyle w:val="Default"/>
        <w:spacing w:line="276" w:lineRule="auto"/>
        <w:ind w:firstLine="284"/>
        <w:rPr>
          <w:sz w:val="23"/>
          <w:szCs w:val="23"/>
        </w:rPr>
      </w:pPr>
      <w:r w:rsidRPr="00B13185">
        <w:rPr>
          <w:b/>
          <w:bCs/>
          <w:i/>
          <w:iCs/>
          <w:sz w:val="23"/>
          <w:szCs w:val="23"/>
        </w:rPr>
        <w:t xml:space="preserve">Найти: </w:t>
      </w:r>
      <w:r w:rsidRPr="00B13185">
        <w:rPr>
          <w:i/>
          <w:iCs/>
          <w:sz w:val="23"/>
          <w:szCs w:val="23"/>
        </w:rPr>
        <w:t xml:space="preserve">N </w:t>
      </w:r>
      <w:proofErr w:type="gramStart"/>
      <w:r w:rsidRPr="00B13185">
        <w:rPr>
          <w:sz w:val="23"/>
          <w:szCs w:val="23"/>
        </w:rPr>
        <w:t>– ?</w:t>
      </w:r>
      <w:proofErr w:type="gramEnd"/>
      <w:r w:rsidRPr="00B13185">
        <w:rPr>
          <w:sz w:val="23"/>
          <w:szCs w:val="23"/>
        </w:rPr>
        <w:t xml:space="preserve"> </w:t>
      </w:r>
    </w:p>
    <w:p w14:paraId="62EE6BD2" w14:textId="77777777" w:rsidR="007E59F0" w:rsidRPr="00B13185" w:rsidRDefault="007E59F0" w:rsidP="007E59F0">
      <w:pPr>
        <w:pStyle w:val="Default"/>
        <w:spacing w:line="276" w:lineRule="auto"/>
        <w:ind w:firstLine="284"/>
        <w:rPr>
          <w:sz w:val="23"/>
          <w:szCs w:val="23"/>
        </w:rPr>
      </w:pPr>
      <w:r w:rsidRPr="00B13185">
        <w:rPr>
          <w:b/>
          <w:bCs/>
          <w:i/>
          <w:iCs/>
          <w:sz w:val="23"/>
          <w:szCs w:val="23"/>
        </w:rPr>
        <w:t xml:space="preserve">Решение: </w:t>
      </w:r>
      <w:r w:rsidRPr="00B13185">
        <w:rPr>
          <w:sz w:val="23"/>
          <w:szCs w:val="23"/>
        </w:rPr>
        <w:t xml:space="preserve">Полезная мощность N двигателей равна отношению механической работы А ко времени t: </w:t>
      </w:r>
      <w:r w:rsidRPr="00B13185">
        <w:rPr>
          <w:i/>
          <w:iCs/>
          <w:sz w:val="23"/>
          <w:szCs w:val="23"/>
        </w:rPr>
        <w:t xml:space="preserve">N = A / t. </w:t>
      </w:r>
      <w:r w:rsidRPr="00B13185">
        <w:rPr>
          <w:sz w:val="23"/>
          <w:szCs w:val="23"/>
        </w:rPr>
        <w:t xml:space="preserve">Механическая работа равна </w:t>
      </w:r>
      <w:r w:rsidRPr="00B13185">
        <w:rPr>
          <w:i/>
          <w:iCs/>
          <w:sz w:val="23"/>
          <w:szCs w:val="23"/>
        </w:rPr>
        <w:t xml:space="preserve">A = </w:t>
      </w:r>
      <w:proofErr w:type="spellStart"/>
      <w:r w:rsidRPr="00B13185">
        <w:rPr>
          <w:i/>
          <w:iCs/>
          <w:sz w:val="23"/>
          <w:szCs w:val="23"/>
        </w:rPr>
        <w:t>Fs</w:t>
      </w:r>
      <w:proofErr w:type="spellEnd"/>
      <w:r w:rsidRPr="00B13185">
        <w:rPr>
          <w:i/>
          <w:iCs/>
          <w:sz w:val="23"/>
          <w:szCs w:val="23"/>
        </w:rPr>
        <w:t xml:space="preserve"> N = A / t </w:t>
      </w:r>
      <w:proofErr w:type="spellStart"/>
      <w:r w:rsidRPr="00B13185">
        <w:rPr>
          <w:i/>
          <w:iCs/>
          <w:sz w:val="23"/>
          <w:szCs w:val="23"/>
        </w:rPr>
        <w:t>Fs</w:t>
      </w:r>
      <w:proofErr w:type="spellEnd"/>
      <w:r w:rsidRPr="00B13185">
        <w:rPr>
          <w:i/>
          <w:iCs/>
          <w:sz w:val="23"/>
          <w:szCs w:val="23"/>
        </w:rPr>
        <w:t xml:space="preserve"> / t. </w:t>
      </w:r>
      <w:r w:rsidRPr="00B13185">
        <w:rPr>
          <w:sz w:val="23"/>
          <w:szCs w:val="23"/>
        </w:rPr>
        <w:t xml:space="preserve">Так как при равномерном движении </w:t>
      </w:r>
      <w:r w:rsidRPr="00B13185">
        <w:rPr>
          <w:i/>
          <w:iCs/>
          <w:sz w:val="23"/>
          <w:szCs w:val="23"/>
        </w:rPr>
        <w:t xml:space="preserve">υ = s / t N = </w:t>
      </w:r>
      <w:proofErr w:type="spellStart"/>
      <w:r w:rsidRPr="00B13185">
        <w:rPr>
          <w:i/>
          <w:iCs/>
          <w:sz w:val="23"/>
          <w:szCs w:val="23"/>
        </w:rPr>
        <w:t>Fυ</w:t>
      </w:r>
      <w:proofErr w:type="spellEnd"/>
      <w:r w:rsidRPr="00B13185">
        <w:rPr>
          <w:i/>
          <w:iCs/>
          <w:sz w:val="23"/>
          <w:szCs w:val="23"/>
        </w:rPr>
        <w:t xml:space="preserve">. N = </w:t>
      </w:r>
      <w:r w:rsidRPr="00B13185">
        <w:rPr>
          <w:sz w:val="23"/>
          <w:szCs w:val="23"/>
        </w:rPr>
        <w:t xml:space="preserve">240 </w:t>
      </w:r>
      <w:r w:rsidRPr="00B13185">
        <w:rPr>
          <w:i/>
          <w:iCs/>
          <w:sz w:val="23"/>
          <w:szCs w:val="23"/>
        </w:rPr>
        <w:t>м / с 1,0310</w:t>
      </w:r>
      <w:r w:rsidRPr="00B13185">
        <w:rPr>
          <w:i/>
          <w:iCs/>
          <w:sz w:val="16"/>
          <w:szCs w:val="16"/>
        </w:rPr>
        <w:t>5</w:t>
      </w:r>
      <w:r w:rsidRPr="00B13185">
        <w:rPr>
          <w:i/>
          <w:iCs/>
          <w:sz w:val="23"/>
          <w:szCs w:val="23"/>
        </w:rPr>
        <w:t>Н 2,510</w:t>
      </w:r>
      <w:r w:rsidRPr="00B13185">
        <w:rPr>
          <w:i/>
          <w:iCs/>
          <w:sz w:val="16"/>
          <w:szCs w:val="16"/>
        </w:rPr>
        <w:t xml:space="preserve">7 </w:t>
      </w:r>
      <w:r w:rsidRPr="00B13185">
        <w:rPr>
          <w:i/>
          <w:iCs/>
          <w:sz w:val="23"/>
          <w:szCs w:val="23"/>
        </w:rPr>
        <w:t xml:space="preserve">Вт = 250 кВт. </w:t>
      </w:r>
    </w:p>
    <w:p w14:paraId="6FAB504C" w14:textId="77777777" w:rsidR="007E59F0" w:rsidRPr="00B13185" w:rsidRDefault="007E59F0" w:rsidP="007E59F0">
      <w:pPr>
        <w:pStyle w:val="Default"/>
        <w:jc w:val="right"/>
        <w:rPr>
          <w:sz w:val="23"/>
          <w:szCs w:val="23"/>
        </w:rPr>
      </w:pPr>
      <w:r w:rsidRPr="00B13185">
        <w:rPr>
          <w:sz w:val="23"/>
          <w:szCs w:val="23"/>
        </w:rPr>
        <w:t xml:space="preserve">Ответ: </w:t>
      </w:r>
      <w:r w:rsidRPr="00B13185">
        <w:rPr>
          <w:i/>
          <w:iCs/>
          <w:sz w:val="23"/>
          <w:szCs w:val="23"/>
        </w:rPr>
        <w:t xml:space="preserve">N </w:t>
      </w:r>
      <w:r w:rsidRPr="00B13185">
        <w:rPr>
          <w:sz w:val="23"/>
          <w:szCs w:val="23"/>
        </w:rPr>
        <w:t xml:space="preserve">= 250 кВт. </w:t>
      </w:r>
    </w:p>
    <w:p w14:paraId="1A345ADD" w14:textId="77777777" w:rsidR="007E59F0" w:rsidRPr="00B13185" w:rsidRDefault="007E59F0" w:rsidP="007E59F0">
      <w:pPr>
        <w:pStyle w:val="Default"/>
        <w:rPr>
          <w:b/>
          <w:bCs/>
          <w:sz w:val="28"/>
          <w:szCs w:val="28"/>
        </w:rPr>
      </w:pPr>
    </w:p>
    <w:p w14:paraId="658E8F73" w14:textId="77777777" w:rsidR="007E59F0" w:rsidRPr="00E10147" w:rsidRDefault="007E59F0" w:rsidP="007E59F0">
      <w:pPr>
        <w:pStyle w:val="Default"/>
      </w:pPr>
      <w:r w:rsidRPr="00E10147">
        <w:rPr>
          <w:b/>
          <w:bCs/>
        </w:rPr>
        <w:t xml:space="preserve">Указания к выполнению задания: </w:t>
      </w:r>
    </w:p>
    <w:p w14:paraId="29220D57" w14:textId="77777777" w:rsidR="007E59F0" w:rsidRPr="00E10147" w:rsidRDefault="007E59F0" w:rsidP="007E59F0">
      <w:pPr>
        <w:pStyle w:val="Default"/>
      </w:pPr>
      <w:r w:rsidRPr="00E10147">
        <w:t xml:space="preserve">1. Перед началом работы с помощью инструментов вкладки Разметка страницы установите нужный размер бумаги, поля. </w:t>
      </w:r>
    </w:p>
    <w:p w14:paraId="1A667EED" w14:textId="77777777" w:rsidR="007E59F0" w:rsidRPr="00E10147" w:rsidRDefault="007E59F0" w:rsidP="007E59F0">
      <w:pPr>
        <w:pStyle w:val="Default"/>
      </w:pPr>
      <w:r w:rsidRPr="00E10147">
        <w:t xml:space="preserve">2. Введите текст, не обращая внимания на параметры форматирования. </w:t>
      </w:r>
    </w:p>
    <w:p w14:paraId="6920060A" w14:textId="77777777" w:rsidR="007E59F0" w:rsidRPr="00E10147" w:rsidRDefault="007E59F0" w:rsidP="007E59F0">
      <w:pPr>
        <w:pStyle w:val="Default"/>
      </w:pPr>
      <w:r w:rsidRPr="00E10147">
        <w:t xml:space="preserve">3. При наборе формул химических реакций используйте инструменты Подстрочный знак, Надстрочный </w:t>
      </w:r>
      <w:proofErr w:type="gramStart"/>
      <w:r w:rsidRPr="00E10147">
        <w:t>знак ,</w:t>
      </w:r>
      <w:proofErr w:type="gramEnd"/>
      <w:r w:rsidRPr="00E10147">
        <w:t xml:space="preserve"> </w:t>
      </w:r>
      <w:r w:rsidRPr="00E10147">
        <w:rPr>
          <w:noProof/>
          <w:lang w:eastAsia="ru-RU"/>
        </w:rPr>
        <w:drawing>
          <wp:inline distT="0" distB="0" distL="0" distR="0" wp14:anchorId="4FFB3812" wp14:editId="73A2E01B">
            <wp:extent cx="640168" cy="320084"/>
            <wp:effectExtent l="19050" t="0" r="7532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432" cy="3227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10147">
        <w:t xml:space="preserve"> вставьте нужные символы (стрелки, двойные стрелки), используя команду </w:t>
      </w:r>
      <w:r w:rsidRPr="00E10147">
        <w:rPr>
          <w:i/>
          <w:iCs/>
        </w:rPr>
        <w:t>Вставка - Символ</w:t>
      </w:r>
      <w:r w:rsidRPr="00E10147">
        <w:t xml:space="preserve">. </w:t>
      </w:r>
    </w:p>
    <w:p w14:paraId="0C949377" w14:textId="77777777" w:rsidR="007E59F0" w:rsidRPr="00E10147" w:rsidRDefault="007E59F0" w:rsidP="007E59F0">
      <w:pPr>
        <w:pStyle w:val="Default"/>
      </w:pPr>
      <w:r w:rsidRPr="00E10147">
        <w:t xml:space="preserve">4. Отформатируйте текст по заданию и образцу. </w:t>
      </w:r>
    </w:p>
    <w:p w14:paraId="3AE9E9F0" w14:textId="77777777" w:rsidR="007E59F0" w:rsidRPr="00B13185" w:rsidRDefault="007E59F0" w:rsidP="007E59F0">
      <w:pPr>
        <w:rPr>
          <w:rFonts w:ascii="Times New Roman" w:hAnsi="Times New Roman"/>
          <w:sz w:val="24"/>
          <w:szCs w:val="24"/>
        </w:rPr>
      </w:pPr>
      <w:r w:rsidRPr="00B13185">
        <w:rPr>
          <w:rFonts w:ascii="Times New Roman" w:hAnsi="Times New Roman"/>
          <w:sz w:val="24"/>
          <w:szCs w:val="24"/>
        </w:rPr>
        <w:br w:type="page"/>
      </w:r>
    </w:p>
    <w:p w14:paraId="3AC06E62" w14:textId="77777777" w:rsidR="007E59F0" w:rsidRPr="00B13185" w:rsidRDefault="007E59F0" w:rsidP="007E59F0">
      <w:pPr>
        <w:jc w:val="center"/>
        <w:rPr>
          <w:rFonts w:ascii="Monotype Corsiva" w:hAnsi="Monotype Corsiva" w:cs="Gautami"/>
          <w:sz w:val="32"/>
          <w:szCs w:val="32"/>
        </w:rPr>
      </w:pPr>
    </w:p>
    <w:p w14:paraId="03578969" w14:textId="77777777" w:rsidR="007E59F0" w:rsidRPr="00E125F2" w:rsidRDefault="007E59F0" w:rsidP="007E59F0">
      <w:pPr>
        <w:pStyle w:val="Default"/>
        <w:rPr>
          <w:b/>
        </w:rPr>
      </w:pPr>
      <w:r w:rsidRPr="00E125F2">
        <w:rPr>
          <w:b/>
        </w:rPr>
        <w:t xml:space="preserve">ЗАДАНИЕ 3: </w:t>
      </w:r>
    </w:p>
    <w:p w14:paraId="503F3286" w14:textId="77777777" w:rsidR="007E59F0" w:rsidRPr="00E125F2" w:rsidRDefault="007E59F0" w:rsidP="007E59F0">
      <w:pPr>
        <w:pStyle w:val="Default"/>
      </w:pPr>
      <w:r w:rsidRPr="00E125F2">
        <w:t xml:space="preserve">Наберите и отформатируйте текст по образцу. </w:t>
      </w:r>
    </w:p>
    <w:p w14:paraId="23E2AF2D" w14:textId="77777777" w:rsidR="007E59F0" w:rsidRPr="00B13185" w:rsidRDefault="007E59F0" w:rsidP="007E59F0">
      <w:pPr>
        <w:pStyle w:val="Default"/>
        <w:jc w:val="center"/>
        <w:rPr>
          <w:sz w:val="28"/>
          <w:szCs w:val="28"/>
        </w:rPr>
      </w:pPr>
      <w:r w:rsidRPr="00B13185">
        <w:rPr>
          <w:sz w:val="28"/>
          <w:szCs w:val="28"/>
        </w:rPr>
        <w:t>ХИТРЫЕ ВОПРОСЫ</w:t>
      </w:r>
    </w:p>
    <w:p w14:paraId="71165772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Где край света? </w:t>
      </w:r>
    </w:p>
    <w:p w14:paraId="0125A59B" w14:textId="77777777" w:rsidR="007E59F0" w:rsidRPr="00B13185" w:rsidRDefault="007E59F0" w:rsidP="007E59F0">
      <w:pPr>
        <w:pStyle w:val="Default"/>
        <w:spacing w:line="276" w:lineRule="auto"/>
        <w:ind w:left="5529" w:right="1961"/>
        <w:rPr>
          <w:sz w:val="18"/>
          <w:szCs w:val="18"/>
        </w:rPr>
      </w:pPr>
      <w:r w:rsidRPr="00B13185">
        <w:rPr>
          <w:i/>
          <w:iCs/>
          <w:sz w:val="18"/>
          <w:szCs w:val="18"/>
        </w:rPr>
        <w:t xml:space="preserve">(Где начинается тень.) </w:t>
      </w:r>
    </w:p>
    <w:p w14:paraId="1C4EE215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Как из травы сделать лебедя? </w:t>
      </w:r>
    </w:p>
    <w:p w14:paraId="19441101" w14:textId="77777777" w:rsidR="007E59F0" w:rsidRPr="00B13185" w:rsidRDefault="007E59F0" w:rsidP="007E59F0">
      <w:pPr>
        <w:pStyle w:val="Default"/>
        <w:spacing w:line="276" w:lineRule="auto"/>
        <w:ind w:left="4536" w:right="1961"/>
        <w:rPr>
          <w:sz w:val="18"/>
          <w:szCs w:val="18"/>
        </w:rPr>
      </w:pPr>
      <w:r w:rsidRPr="00B13185">
        <w:rPr>
          <w:i/>
          <w:iCs/>
          <w:sz w:val="18"/>
          <w:szCs w:val="18"/>
        </w:rPr>
        <w:t xml:space="preserve">(Лебеда - лебедь, </w:t>
      </w:r>
      <w:proofErr w:type="gramStart"/>
      <w:r w:rsidRPr="00B13185">
        <w:rPr>
          <w:i/>
          <w:iCs/>
          <w:sz w:val="18"/>
          <w:szCs w:val="18"/>
        </w:rPr>
        <w:t>А</w:t>
      </w:r>
      <w:proofErr w:type="gramEnd"/>
      <w:r w:rsidRPr="00B13185">
        <w:rPr>
          <w:i/>
          <w:iCs/>
          <w:sz w:val="18"/>
          <w:szCs w:val="18"/>
        </w:rPr>
        <w:t xml:space="preserve"> заменить на Ь.) </w:t>
      </w:r>
    </w:p>
    <w:p w14:paraId="634D1C61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Кто целый век в клетке сидит? </w:t>
      </w:r>
    </w:p>
    <w:p w14:paraId="2046A299" w14:textId="77777777" w:rsidR="007E59F0" w:rsidRPr="00B13185" w:rsidRDefault="007E59F0" w:rsidP="007E59F0">
      <w:pPr>
        <w:pStyle w:val="Default"/>
        <w:tabs>
          <w:tab w:val="left" w:pos="2780"/>
        </w:tabs>
        <w:spacing w:line="276" w:lineRule="auto"/>
        <w:ind w:left="4962" w:right="1961"/>
        <w:rPr>
          <w:sz w:val="18"/>
          <w:szCs w:val="18"/>
        </w:rPr>
      </w:pPr>
      <w:r w:rsidRPr="00B13185">
        <w:rPr>
          <w:i/>
          <w:iCs/>
          <w:sz w:val="18"/>
          <w:szCs w:val="18"/>
        </w:rPr>
        <w:t xml:space="preserve">(Сердце в грудной клетке.) </w:t>
      </w:r>
      <w:r w:rsidRPr="00B13185">
        <w:rPr>
          <w:i/>
          <w:iCs/>
          <w:sz w:val="18"/>
          <w:szCs w:val="18"/>
        </w:rPr>
        <w:tab/>
      </w:r>
    </w:p>
    <w:p w14:paraId="50D89236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Какое яблоко нельзя съесть? </w:t>
      </w:r>
    </w:p>
    <w:p w14:paraId="1F6DF829" w14:textId="77777777" w:rsidR="007E59F0" w:rsidRPr="00B13185" w:rsidRDefault="007E59F0" w:rsidP="007E59F0">
      <w:pPr>
        <w:pStyle w:val="Default"/>
        <w:tabs>
          <w:tab w:val="left" w:pos="7230"/>
        </w:tabs>
        <w:spacing w:line="276" w:lineRule="auto"/>
        <w:ind w:left="7655" w:right="1961" w:hanging="1134"/>
        <w:rPr>
          <w:sz w:val="18"/>
          <w:szCs w:val="18"/>
        </w:rPr>
      </w:pPr>
      <w:r w:rsidRPr="00B13185">
        <w:rPr>
          <w:i/>
          <w:iCs/>
          <w:sz w:val="18"/>
          <w:szCs w:val="18"/>
        </w:rPr>
        <w:t xml:space="preserve">(Глазное.) </w:t>
      </w:r>
    </w:p>
    <w:p w14:paraId="58D60EDD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По какому пути никто не ходит? </w:t>
      </w:r>
    </w:p>
    <w:p w14:paraId="2705298D" w14:textId="77777777" w:rsidR="007E59F0" w:rsidRPr="00B13185" w:rsidRDefault="007E59F0" w:rsidP="007E59F0">
      <w:pPr>
        <w:pStyle w:val="Default"/>
        <w:spacing w:line="276" w:lineRule="auto"/>
        <w:ind w:left="7230" w:right="1961" w:hanging="1418"/>
        <w:rPr>
          <w:sz w:val="18"/>
          <w:szCs w:val="18"/>
        </w:rPr>
      </w:pPr>
      <w:r w:rsidRPr="00B13185">
        <w:rPr>
          <w:i/>
          <w:iCs/>
          <w:sz w:val="18"/>
          <w:szCs w:val="18"/>
        </w:rPr>
        <w:t xml:space="preserve">(По Млечному.) </w:t>
      </w:r>
    </w:p>
    <w:p w14:paraId="0C17C3F8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Чем оканчиваются день и ночь? </w:t>
      </w:r>
    </w:p>
    <w:p w14:paraId="06C5A7FC" w14:textId="77777777" w:rsidR="007E59F0" w:rsidRPr="00B13185" w:rsidRDefault="007E59F0" w:rsidP="007E59F0">
      <w:pPr>
        <w:pStyle w:val="Default"/>
        <w:spacing w:line="276" w:lineRule="auto"/>
        <w:ind w:left="7088" w:right="1961" w:hanging="1134"/>
        <w:rPr>
          <w:sz w:val="18"/>
          <w:szCs w:val="18"/>
        </w:rPr>
      </w:pPr>
      <w:r w:rsidRPr="00B13185">
        <w:rPr>
          <w:i/>
          <w:iCs/>
          <w:sz w:val="18"/>
          <w:szCs w:val="18"/>
        </w:rPr>
        <w:t xml:space="preserve">(Мягким знаком.) </w:t>
      </w:r>
    </w:p>
    <w:p w14:paraId="67CA2C6F" w14:textId="77777777" w:rsidR="007E59F0" w:rsidRPr="00B13185" w:rsidRDefault="007E59F0" w:rsidP="007E59F0">
      <w:pPr>
        <w:pStyle w:val="Default"/>
        <w:spacing w:line="276" w:lineRule="auto"/>
        <w:ind w:left="1985"/>
        <w:rPr>
          <w:sz w:val="28"/>
          <w:szCs w:val="28"/>
        </w:rPr>
      </w:pPr>
      <w:r w:rsidRPr="00B13185">
        <w:rPr>
          <w:sz w:val="28"/>
          <w:szCs w:val="28"/>
        </w:rPr>
        <w:t xml:space="preserve">Отчего утка плавает? </w:t>
      </w:r>
    </w:p>
    <w:p w14:paraId="52179FE0" w14:textId="77777777" w:rsidR="007E59F0" w:rsidRPr="00B13185" w:rsidRDefault="007E59F0" w:rsidP="007E59F0">
      <w:pPr>
        <w:ind w:left="7513" w:right="1961" w:hanging="1559"/>
        <w:rPr>
          <w:rFonts w:ascii="Times New Roman" w:hAnsi="Times New Roman"/>
          <w:i/>
          <w:iCs/>
          <w:sz w:val="18"/>
          <w:szCs w:val="18"/>
        </w:rPr>
      </w:pPr>
      <w:r w:rsidRPr="00B13185">
        <w:rPr>
          <w:rFonts w:ascii="Times New Roman" w:hAnsi="Times New Roman"/>
          <w:i/>
          <w:iCs/>
          <w:sz w:val="18"/>
          <w:szCs w:val="18"/>
        </w:rPr>
        <w:t>(От берега.)</w:t>
      </w:r>
    </w:p>
    <w:p w14:paraId="6F5D3062" w14:textId="77777777" w:rsidR="007E59F0" w:rsidRPr="00B13185" w:rsidRDefault="007E59F0" w:rsidP="007E59F0">
      <w:pPr>
        <w:ind w:left="7513" w:right="1961"/>
        <w:rPr>
          <w:rFonts w:ascii="Times New Roman" w:hAnsi="Times New Roman"/>
          <w:i/>
          <w:iCs/>
          <w:sz w:val="18"/>
          <w:szCs w:val="18"/>
        </w:rPr>
      </w:pPr>
    </w:p>
    <w:p w14:paraId="1D1F6FF7" w14:textId="77777777" w:rsidR="007E59F0" w:rsidRPr="00B13185" w:rsidRDefault="007E59F0" w:rsidP="007E59F0">
      <w:pPr>
        <w:jc w:val="center"/>
        <w:rPr>
          <w:rFonts w:ascii="Monotype Corsiva" w:hAnsi="Monotype Corsiva" w:cs="Gautami"/>
          <w:sz w:val="32"/>
          <w:szCs w:val="32"/>
        </w:rPr>
      </w:pPr>
    </w:p>
    <w:p w14:paraId="5A17106D" w14:textId="77777777" w:rsidR="007E59F0" w:rsidRPr="00E125F2" w:rsidRDefault="007E59F0" w:rsidP="007E59F0">
      <w:pPr>
        <w:pStyle w:val="Default"/>
        <w:rPr>
          <w:b/>
        </w:rPr>
      </w:pPr>
      <w:r w:rsidRPr="00E125F2">
        <w:rPr>
          <w:b/>
        </w:rPr>
        <w:t>ЗАДАНИЕ 4:</w:t>
      </w:r>
    </w:p>
    <w:p w14:paraId="41DDFA31" w14:textId="77777777" w:rsidR="007E59F0" w:rsidRPr="00E125F2" w:rsidRDefault="007E59F0" w:rsidP="007E59F0">
      <w:pPr>
        <w:pStyle w:val="Default"/>
      </w:pPr>
      <w:r w:rsidRPr="00E125F2">
        <w:t xml:space="preserve">Наберите и отформатируйте текст по образцу. </w:t>
      </w:r>
    </w:p>
    <w:p w14:paraId="7BD40669" w14:textId="77777777" w:rsidR="007E59F0" w:rsidRPr="00B13185" w:rsidRDefault="007E59F0" w:rsidP="007E59F0">
      <w:pPr>
        <w:pStyle w:val="Default"/>
        <w:jc w:val="center"/>
        <w:rPr>
          <w:b/>
          <w:bCs/>
          <w:sz w:val="23"/>
          <w:szCs w:val="23"/>
        </w:rPr>
      </w:pPr>
    </w:p>
    <w:p w14:paraId="1006D778" w14:textId="77777777" w:rsidR="007E59F0" w:rsidRPr="00B13185" w:rsidRDefault="007E59F0" w:rsidP="007E59F0">
      <w:pPr>
        <w:pStyle w:val="Default"/>
        <w:jc w:val="center"/>
        <w:rPr>
          <w:sz w:val="23"/>
          <w:szCs w:val="23"/>
        </w:rPr>
      </w:pPr>
      <w:r w:rsidRPr="00B13185">
        <w:rPr>
          <w:b/>
          <w:bCs/>
          <w:sz w:val="23"/>
          <w:szCs w:val="23"/>
        </w:rPr>
        <w:t>§1. ИНФОРМАЦИЯ.</w:t>
      </w:r>
    </w:p>
    <w:p w14:paraId="7184CAAB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sz w:val="23"/>
          <w:szCs w:val="23"/>
        </w:rPr>
        <w:t xml:space="preserve">Первичное понятие, точного определения которого не существует. Некоторые толкования: </w:t>
      </w:r>
    </w:p>
    <w:p w14:paraId="0E5FE52E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rFonts w:ascii="Wingdings" w:hAnsi="Wingdings" w:cs="Wingdings"/>
          <w:sz w:val="23"/>
          <w:szCs w:val="23"/>
        </w:rPr>
        <w:t></w:t>
      </w:r>
      <w:r w:rsidRPr="00B13185">
        <w:rPr>
          <w:rFonts w:ascii="Wingdings" w:hAnsi="Wingdings" w:cs="Wingdings"/>
          <w:sz w:val="23"/>
          <w:szCs w:val="23"/>
        </w:rPr>
        <w:t></w:t>
      </w:r>
      <w:r w:rsidRPr="00B13185">
        <w:rPr>
          <w:sz w:val="23"/>
          <w:szCs w:val="23"/>
        </w:rPr>
        <w:t xml:space="preserve">Информация – это смысл полученного сообщения, его интерпретация. </w:t>
      </w:r>
    </w:p>
    <w:p w14:paraId="0FE7CE49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rFonts w:ascii="Wingdings" w:hAnsi="Wingdings" w:cs="Wingdings"/>
          <w:sz w:val="23"/>
          <w:szCs w:val="23"/>
        </w:rPr>
        <w:t></w:t>
      </w:r>
      <w:r w:rsidRPr="00B13185">
        <w:rPr>
          <w:rFonts w:ascii="Wingdings" w:hAnsi="Wingdings" w:cs="Wingdings"/>
          <w:sz w:val="23"/>
          <w:szCs w:val="23"/>
        </w:rPr>
        <w:t></w:t>
      </w:r>
      <w:r w:rsidRPr="00B13185">
        <w:rPr>
          <w:sz w:val="23"/>
          <w:szCs w:val="23"/>
        </w:rPr>
        <w:t xml:space="preserve">Информация – это содержание сообщений и само сообщение, данные. Из контекста всегда понятно, о </w:t>
      </w:r>
      <w:proofErr w:type="spellStart"/>
      <w:r w:rsidRPr="00B13185">
        <w:rPr>
          <w:sz w:val="23"/>
          <w:szCs w:val="23"/>
        </w:rPr>
        <w:t>чѐм</w:t>
      </w:r>
      <w:proofErr w:type="spellEnd"/>
      <w:r w:rsidRPr="00B13185">
        <w:rPr>
          <w:sz w:val="23"/>
          <w:szCs w:val="23"/>
        </w:rPr>
        <w:t xml:space="preserve"> </w:t>
      </w:r>
      <w:proofErr w:type="spellStart"/>
      <w:r w:rsidRPr="00B13185">
        <w:rPr>
          <w:sz w:val="23"/>
          <w:szCs w:val="23"/>
        </w:rPr>
        <w:t>идѐт</w:t>
      </w:r>
      <w:proofErr w:type="spellEnd"/>
      <w:r w:rsidRPr="00B13185">
        <w:rPr>
          <w:sz w:val="23"/>
          <w:szCs w:val="23"/>
        </w:rPr>
        <w:t xml:space="preserve"> речь. </w:t>
      </w:r>
    </w:p>
    <w:p w14:paraId="4AE17F51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rFonts w:ascii="Wingdings" w:hAnsi="Wingdings" w:cs="Wingdings"/>
          <w:sz w:val="23"/>
          <w:szCs w:val="23"/>
        </w:rPr>
        <w:t></w:t>
      </w:r>
      <w:r w:rsidRPr="00B13185">
        <w:rPr>
          <w:rFonts w:ascii="Wingdings" w:hAnsi="Wingdings" w:cs="Wingdings"/>
          <w:sz w:val="23"/>
          <w:szCs w:val="23"/>
        </w:rPr>
        <w:t></w:t>
      </w:r>
      <w:r w:rsidRPr="00B13185">
        <w:rPr>
          <w:sz w:val="23"/>
          <w:szCs w:val="23"/>
        </w:rPr>
        <w:t xml:space="preserve">Информация – это третья составляющая </w:t>
      </w:r>
      <w:proofErr w:type="spellStart"/>
      <w:r w:rsidRPr="00B13185">
        <w:rPr>
          <w:sz w:val="23"/>
          <w:szCs w:val="23"/>
        </w:rPr>
        <w:t>трѐх</w:t>
      </w:r>
      <w:proofErr w:type="spellEnd"/>
      <w:r w:rsidRPr="00B13185">
        <w:rPr>
          <w:sz w:val="23"/>
          <w:szCs w:val="23"/>
        </w:rPr>
        <w:t xml:space="preserve"> основ мироздания (материя, энергия и информация). </w:t>
      </w:r>
    </w:p>
    <w:p w14:paraId="47DE1420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rFonts w:ascii="Wingdings" w:hAnsi="Wingdings" w:cs="Wingdings"/>
          <w:sz w:val="23"/>
          <w:szCs w:val="23"/>
        </w:rPr>
        <w:t></w:t>
      </w:r>
      <w:r w:rsidRPr="00B13185">
        <w:rPr>
          <w:rFonts w:ascii="Wingdings" w:hAnsi="Wingdings" w:cs="Wingdings"/>
          <w:sz w:val="23"/>
          <w:szCs w:val="23"/>
        </w:rPr>
        <w:t></w:t>
      </w:r>
      <w:r w:rsidRPr="00B13185">
        <w:rPr>
          <w:sz w:val="23"/>
          <w:szCs w:val="23"/>
        </w:rPr>
        <w:t xml:space="preserve">Информация – это сообщение, осведомляющее о положении дел, о состоянии чего-нибудь. </w:t>
      </w:r>
    </w:p>
    <w:p w14:paraId="2DB6F754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rFonts w:ascii="Wingdings" w:hAnsi="Wingdings" w:cs="Wingdings"/>
          <w:sz w:val="23"/>
          <w:szCs w:val="23"/>
        </w:rPr>
        <w:t></w:t>
      </w:r>
      <w:r w:rsidRPr="00B13185">
        <w:rPr>
          <w:rFonts w:ascii="Wingdings" w:hAnsi="Wingdings" w:cs="Wingdings"/>
          <w:sz w:val="23"/>
          <w:szCs w:val="23"/>
        </w:rPr>
        <w:t></w:t>
      </w:r>
      <w:r w:rsidRPr="00B13185">
        <w:rPr>
          <w:sz w:val="23"/>
          <w:szCs w:val="23"/>
        </w:rPr>
        <w:t xml:space="preserve">Информация – это сведения об окружающем мире и протекающих в нем процессах, воспринимаемые человеком или специальными устройствами и являющиеся объектом хранения, переработки и передачи. </w:t>
      </w:r>
    </w:p>
    <w:p w14:paraId="5F3B13FA" w14:textId="77777777" w:rsidR="007E59F0" w:rsidRPr="00B13185" w:rsidRDefault="007E59F0" w:rsidP="007E59F0">
      <w:pPr>
        <w:pStyle w:val="Default"/>
        <w:rPr>
          <w:sz w:val="23"/>
          <w:szCs w:val="23"/>
        </w:rPr>
      </w:pPr>
    </w:p>
    <w:p w14:paraId="787A3C14" w14:textId="77777777" w:rsidR="007E59F0" w:rsidRPr="00B13185" w:rsidRDefault="007E59F0" w:rsidP="007E59F0">
      <w:pPr>
        <w:pStyle w:val="Default"/>
        <w:jc w:val="center"/>
        <w:rPr>
          <w:sz w:val="23"/>
          <w:szCs w:val="23"/>
        </w:rPr>
      </w:pPr>
      <w:r w:rsidRPr="00B13185">
        <w:rPr>
          <w:b/>
          <w:bCs/>
          <w:sz w:val="23"/>
          <w:szCs w:val="23"/>
        </w:rPr>
        <w:t>§2. ПРИНТЕР.</w:t>
      </w:r>
    </w:p>
    <w:p w14:paraId="045FB871" w14:textId="77777777" w:rsidR="007E59F0" w:rsidRPr="00B13185" w:rsidRDefault="007E59F0" w:rsidP="007E59F0">
      <w:pPr>
        <w:pStyle w:val="Default"/>
        <w:spacing w:line="276" w:lineRule="auto"/>
        <w:rPr>
          <w:sz w:val="23"/>
          <w:szCs w:val="23"/>
        </w:rPr>
      </w:pPr>
      <w:r w:rsidRPr="00B13185">
        <w:rPr>
          <w:sz w:val="23"/>
          <w:szCs w:val="23"/>
        </w:rPr>
        <w:t xml:space="preserve">Устройство для выдачи данных из компьютера на бумагу. Принтеры различают: </w:t>
      </w:r>
    </w:p>
    <w:p w14:paraId="67336D30" w14:textId="77777777" w:rsidR="007E59F0" w:rsidRPr="00B13185" w:rsidRDefault="007E59F0" w:rsidP="007E59F0">
      <w:pPr>
        <w:pStyle w:val="Default"/>
        <w:numPr>
          <w:ilvl w:val="0"/>
          <w:numId w:val="7"/>
        </w:numPr>
        <w:spacing w:line="276" w:lineRule="auto"/>
        <w:rPr>
          <w:sz w:val="23"/>
          <w:szCs w:val="23"/>
        </w:rPr>
      </w:pPr>
      <w:r w:rsidRPr="00B13185">
        <w:rPr>
          <w:sz w:val="23"/>
          <w:szCs w:val="23"/>
        </w:rPr>
        <w:t xml:space="preserve">по способу печати: </w:t>
      </w:r>
    </w:p>
    <w:p w14:paraId="3AF0B5BC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1) матричные; </w:t>
      </w:r>
    </w:p>
    <w:p w14:paraId="3F78CB55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2) термические; </w:t>
      </w:r>
    </w:p>
    <w:p w14:paraId="181D5426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3) струйные; </w:t>
      </w:r>
    </w:p>
    <w:p w14:paraId="3831E83B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4) лазерные. </w:t>
      </w:r>
    </w:p>
    <w:p w14:paraId="6DA702A3" w14:textId="77777777" w:rsidR="007E59F0" w:rsidRPr="00B13185" w:rsidRDefault="007E59F0" w:rsidP="007E59F0">
      <w:pPr>
        <w:pStyle w:val="Default"/>
        <w:numPr>
          <w:ilvl w:val="0"/>
          <w:numId w:val="7"/>
        </w:numPr>
        <w:spacing w:line="276" w:lineRule="auto"/>
        <w:rPr>
          <w:sz w:val="23"/>
          <w:szCs w:val="23"/>
        </w:rPr>
      </w:pPr>
      <w:r w:rsidRPr="00B13185">
        <w:rPr>
          <w:sz w:val="23"/>
          <w:szCs w:val="23"/>
        </w:rPr>
        <w:t xml:space="preserve">по назначению: </w:t>
      </w:r>
    </w:p>
    <w:p w14:paraId="3B1D13F0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1) переносные; </w:t>
      </w:r>
    </w:p>
    <w:p w14:paraId="6592A73E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2) персональные; </w:t>
      </w:r>
    </w:p>
    <w:p w14:paraId="4626D32F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3) учрежденческие; </w:t>
      </w:r>
    </w:p>
    <w:p w14:paraId="5A808DDC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4) мини – типографии. </w:t>
      </w:r>
    </w:p>
    <w:p w14:paraId="10CF1E52" w14:textId="77777777" w:rsidR="007E59F0" w:rsidRPr="00B13185" w:rsidRDefault="007E59F0" w:rsidP="007E59F0">
      <w:pPr>
        <w:pStyle w:val="Default"/>
        <w:numPr>
          <w:ilvl w:val="0"/>
          <w:numId w:val="7"/>
        </w:numPr>
        <w:spacing w:line="276" w:lineRule="auto"/>
        <w:rPr>
          <w:sz w:val="23"/>
          <w:szCs w:val="23"/>
        </w:rPr>
      </w:pPr>
      <w:r w:rsidRPr="00B13185">
        <w:rPr>
          <w:sz w:val="23"/>
          <w:szCs w:val="23"/>
        </w:rPr>
        <w:t xml:space="preserve">по количеству цветов: </w:t>
      </w:r>
    </w:p>
    <w:p w14:paraId="74CAEAC1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1) одноцветные; </w:t>
      </w:r>
    </w:p>
    <w:p w14:paraId="279CEC72" w14:textId="77777777" w:rsidR="007E59F0" w:rsidRPr="00B13185" w:rsidRDefault="007E59F0" w:rsidP="007E59F0">
      <w:pPr>
        <w:pStyle w:val="Default"/>
        <w:spacing w:line="276" w:lineRule="auto"/>
        <w:ind w:left="1134"/>
        <w:rPr>
          <w:sz w:val="23"/>
          <w:szCs w:val="23"/>
        </w:rPr>
      </w:pPr>
      <w:r w:rsidRPr="00B13185">
        <w:rPr>
          <w:sz w:val="23"/>
          <w:szCs w:val="23"/>
        </w:rPr>
        <w:t xml:space="preserve">2) цветные. </w:t>
      </w:r>
    </w:p>
    <w:p w14:paraId="6A91DFF2" w14:textId="77777777" w:rsidR="007E59F0" w:rsidRPr="00E125F2" w:rsidRDefault="007E59F0" w:rsidP="007E59F0">
      <w:pPr>
        <w:pStyle w:val="Default"/>
      </w:pPr>
      <w:r w:rsidRPr="00E125F2">
        <w:rPr>
          <w:b/>
          <w:bCs/>
        </w:rPr>
        <w:t xml:space="preserve">Указания к выполнению задания: </w:t>
      </w:r>
    </w:p>
    <w:p w14:paraId="794929E4" w14:textId="77777777" w:rsidR="007E59F0" w:rsidRPr="00E125F2" w:rsidRDefault="007E59F0" w:rsidP="007E59F0">
      <w:pPr>
        <w:ind w:right="-24"/>
        <w:rPr>
          <w:rFonts w:ascii="Times New Roman" w:hAnsi="Times New Roman"/>
          <w:sz w:val="24"/>
          <w:szCs w:val="24"/>
        </w:rPr>
      </w:pPr>
      <w:r w:rsidRPr="00E125F2">
        <w:rPr>
          <w:rFonts w:ascii="Times New Roman" w:hAnsi="Times New Roman"/>
          <w:sz w:val="24"/>
          <w:szCs w:val="24"/>
        </w:rPr>
        <w:t xml:space="preserve">Заголовки текста выполнены заглавными буквами, шрифт 14 </w:t>
      </w:r>
      <w:proofErr w:type="spellStart"/>
      <w:r w:rsidRPr="00E125F2">
        <w:rPr>
          <w:rFonts w:ascii="Times New Roman" w:hAnsi="Times New Roman"/>
          <w:sz w:val="24"/>
          <w:szCs w:val="24"/>
        </w:rPr>
        <w:t>пт</w:t>
      </w:r>
      <w:proofErr w:type="spellEnd"/>
      <w:r w:rsidRPr="00E125F2">
        <w:rPr>
          <w:rFonts w:ascii="Times New Roman" w:hAnsi="Times New Roman"/>
          <w:sz w:val="24"/>
          <w:szCs w:val="24"/>
        </w:rPr>
        <w:t xml:space="preserve">, полужирный, интервал </w:t>
      </w:r>
      <w:proofErr w:type="gramStart"/>
      <w:r w:rsidRPr="00E125F2">
        <w:rPr>
          <w:rFonts w:ascii="Times New Roman" w:hAnsi="Times New Roman"/>
          <w:sz w:val="24"/>
          <w:szCs w:val="24"/>
        </w:rPr>
        <w:t>между символами</w:t>
      </w:r>
      <w:proofErr w:type="gramEnd"/>
      <w:r w:rsidRPr="00E125F2">
        <w:rPr>
          <w:rFonts w:ascii="Times New Roman" w:hAnsi="Times New Roman"/>
          <w:sz w:val="24"/>
          <w:szCs w:val="24"/>
        </w:rPr>
        <w:t xml:space="preserve"> разреженный на 2 пт.</w:t>
      </w:r>
    </w:p>
    <w:p w14:paraId="225C5797" w14:textId="31133A1B" w:rsidR="0054054F" w:rsidRDefault="0054054F">
      <w:pPr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br w:type="page"/>
      </w:r>
    </w:p>
    <w:p w14:paraId="754EFADC" w14:textId="5B69F67F" w:rsidR="007E59F0" w:rsidRPr="0054054F" w:rsidRDefault="007E59F0" w:rsidP="007E59F0">
      <w:pPr>
        <w:jc w:val="center"/>
        <w:rPr>
          <w:rFonts w:ascii="Times New Roman" w:hAnsi="Times New Roman"/>
          <w:b/>
          <w:bCs/>
          <w:sz w:val="24"/>
          <w:szCs w:val="24"/>
        </w:rPr>
      </w:pPr>
      <w:r w:rsidRPr="0054054F">
        <w:rPr>
          <w:rFonts w:ascii="Times New Roman" w:hAnsi="Times New Roman"/>
          <w:b/>
          <w:bCs/>
          <w:sz w:val="24"/>
          <w:szCs w:val="24"/>
        </w:rPr>
        <w:t xml:space="preserve">Практическая работа №3. «Текстовый процессор </w:t>
      </w:r>
      <w:r w:rsidRPr="0054054F">
        <w:rPr>
          <w:rFonts w:ascii="Times New Roman" w:hAnsi="Times New Roman"/>
          <w:b/>
          <w:bCs/>
          <w:sz w:val="24"/>
          <w:szCs w:val="24"/>
          <w:lang w:val="en-US"/>
        </w:rPr>
        <w:t>Microsoft</w:t>
      </w:r>
      <w:r w:rsidRPr="0054054F">
        <w:rPr>
          <w:rFonts w:ascii="Times New Roman" w:hAnsi="Times New Roman"/>
          <w:b/>
          <w:bCs/>
          <w:sz w:val="24"/>
          <w:szCs w:val="24"/>
        </w:rPr>
        <w:t xml:space="preserve"> </w:t>
      </w:r>
      <w:r w:rsidRPr="0054054F">
        <w:rPr>
          <w:rFonts w:ascii="Times New Roman" w:hAnsi="Times New Roman"/>
          <w:b/>
          <w:bCs/>
          <w:sz w:val="24"/>
          <w:szCs w:val="24"/>
          <w:lang w:val="en-US"/>
        </w:rPr>
        <w:t>Word</w:t>
      </w:r>
      <w:r w:rsidRPr="0054054F">
        <w:rPr>
          <w:rFonts w:ascii="Times New Roman" w:hAnsi="Times New Roman"/>
          <w:b/>
          <w:bCs/>
          <w:sz w:val="24"/>
          <w:szCs w:val="24"/>
        </w:rPr>
        <w:t>: создание таблиц»</w:t>
      </w:r>
    </w:p>
    <w:p w14:paraId="2AF332F3" w14:textId="77777777" w:rsidR="00E125F2" w:rsidRPr="00E10147" w:rsidRDefault="00E125F2" w:rsidP="00E125F2">
      <w:pPr>
        <w:ind w:firstLine="708"/>
        <w:jc w:val="both"/>
        <w:rPr>
          <w:rFonts w:ascii="Times New Roman" w:hAnsi="Times New Roman"/>
          <w:sz w:val="24"/>
          <w:szCs w:val="24"/>
        </w:rPr>
      </w:pPr>
      <w:r w:rsidRPr="00E10147">
        <w:rPr>
          <w:rFonts w:ascii="Times New Roman" w:hAnsi="Times New Roman"/>
          <w:b/>
          <w:bCs/>
          <w:sz w:val="24"/>
          <w:szCs w:val="24"/>
        </w:rPr>
        <w:t>Цель работы.</w:t>
      </w:r>
      <w:r w:rsidRPr="00E10147">
        <w:rPr>
          <w:rFonts w:ascii="Times New Roman" w:hAnsi="Times New Roman"/>
          <w:sz w:val="24"/>
          <w:szCs w:val="24"/>
        </w:rPr>
        <w:t xml:space="preserve"> Овладеть основными технологическими приемами работы с текстовым процессором Microsoft Word.</w:t>
      </w:r>
    </w:p>
    <w:p w14:paraId="4EF66AAB" w14:textId="77777777" w:rsidR="00E125F2" w:rsidRPr="00E10147" w:rsidRDefault="00E125F2" w:rsidP="00E125F2">
      <w:pPr>
        <w:jc w:val="both"/>
        <w:rPr>
          <w:rFonts w:ascii="Times New Roman" w:hAnsi="Times New Roman"/>
          <w:sz w:val="24"/>
          <w:szCs w:val="24"/>
        </w:rPr>
      </w:pPr>
      <w:r w:rsidRPr="00E10147">
        <w:rPr>
          <w:rFonts w:ascii="Times New Roman" w:hAnsi="Times New Roman"/>
          <w:b/>
          <w:bCs/>
          <w:sz w:val="24"/>
          <w:szCs w:val="24"/>
        </w:rPr>
        <w:t>Краткие сведения из теории</w:t>
      </w:r>
      <w:r w:rsidRPr="00E10147">
        <w:rPr>
          <w:rFonts w:ascii="Times New Roman" w:hAnsi="Times New Roman"/>
          <w:sz w:val="24"/>
          <w:szCs w:val="24"/>
        </w:rPr>
        <w:t>.</w:t>
      </w:r>
    </w:p>
    <w:p w14:paraId="5E670C85" w14:textId="77777777" w:rsidR="00E125F2" w:rsidRPr="00E10147" w:rsidRDefault="00E125F2" w:rsidP="00E125F2">
      <w:pPr>
        <w:jc w:val="both"/>
        <w:rPr>
          <w:rFonts w:ascii="Times New Roman" w:hAnsi="Times New Roman"/>
          <w:sz w:val="24"/>
          <w:szCs w:val="24"/>
        </w:rPr>
      </w:pPr>
      <w:r w:rsidRPr="00E10147">
        <w:rPr>
          <w:rFonts w:ascii="Times New Roman" w:hAnsi="Times New Roman"/>
          <w:sz w:val="24"/>
          <w:szCs w:val="24"/>
        </w:rPr>
        <w:t>Microsoft Word предназначен для создания документов разной степени сложности (в том числе на различных языках). Программа поставляется в составе офисного пакета MS Office и может быть установлена на компьютер пользователя либо вместе с другими программами этого пакета, либо отдельно.</w:t>
      </w:r>
    </w:p>
    <w:p w14:paraId="7C24CDAC" w14:textId="77777777" w:rsidR="00E125F2" w:rsidRDefault="00E125F2" w:rsidP="007E59F0">
      <w:pPr>
        <w:pStyle w:val="Default"/>
        <w:rPr>
          <w:b/>
          <w:sz w:val="28"/>
          <w:szCs w:val="28"/>
        </w:rPr>
      </w:pPr>
    </w:p>
    <w:p w14:paraId="3E932F14" w14:textId="6983B0DC" w:rsidR="007E59F0" w:rsidRPr="00E125F2" w:rsidRDefault="007E59F0" w:rsidP="007E59F0">
      <w:pPr>
        <w:pStyle w:val="Default"/>
        <w:rPr>
          <w:b/>
        </w:rPr>
      </w:pPr>
      <w:r w:rsidRPr="00E125F2">
        <w:rPr>
          <w:b/>
        </w:rPr>
        <w:t>ЗАДАНИЕ 1:</w:t>
      </w:r>
    </w:p>
    <w:p w14:paraId="2434F189" w14:textId="77777777" w:rsidR="007E59F0" w:rsidRPr="00E125F2" w:rsidRDefault="007E59F0" w:rsidP="007E59F0">
      <w:pPr>
        <w:pStyle w:val="Default"/>
      </w:pPr>
      <w:r w:rsidRPr="00E125F2">
        <w:t xml:space="preserve">1. Создайте новый документ. </w:t>
      </w:r>
    </w:p>
    <w:p w14:paraId="1E22ED69" w14:textId="77777777" w:rsidR="007E59F0" w:rsidRPr="00E125F2" w:rsidRDefault="007E59F0" w:rsidP="007E59F0">
      <w:pPr>
        <w:pStyle w:val="Default"/>
      </w:pPr>
      <w:r w:rsidRPr="00E125F2">
        <w:t xml:space="preserve">2. Настройте параметры страницы: задайте размер полей по 1 см со всех сторон. </w:t>
      </w:r>
    </w:p>
    <w:p w14:paraId="3CFAAA6A" w14:textId="77777777" w:rsidR="007E59F0" w:rsidRPr="00E125F2" w:rsidRDefault="007E59F0" w:rsidP="007E59F0">
      <w:pPr>
        <w:pStyle w:val="Default"/>
      </w:pPr>
      <w:r w:rsidRPr="00E125F2">
        <w:t xml:space="preserve">3. Создайте таблицу по образцу методом рисования. </w:t>
      </w:r>
    </w:p>
    <w:p w14:paraId="7768731B" w14:textId="77777777" w:rsidR="007E59F0" w:rsidRPr="00E125F2" w:rsidRDefault="007E59F0" w:rsidP="007E59F0">
      <w:pPr>
        <w:pStyle w:val="Default"/>
      </w:pPr>
      <w:r w:rsidRPr="00E125F2">
        <w:t xml:space="preserve">4. Выполните </w:t>
      </w:r>
      <w:proofErr w:type="spellStart"/>
      <w:r w:rsidRPr="00E125F2">
        <w:t>расчѐты</w:t>
      </w:r>
      <w:proofErr w:type="spellEnd"/>
      <w:r w:rsidRPr="00E125F2">
        <w:t xml:space="preserve">. </w:t>
      </w:r>
    </w:p>
    <w:tbl>
      <w:tblPr>
        <w:tblStyle w:val="af4"/>
        <w:tblW w:w="0" w:type="auto"/>
        <w:tblLayout w:type="fixed"/>
        <w:tblLook w:val="04A0" w:firstRow="1" w:lastRow="0" w:firstColumn="1" w:lastColumn="0" w:noHBand="0" w:noVBand="1"/>
      </w:tblPr>
      <w:tblGrid>
        <w:gridCol w:w="648"/>
        <w:gridCol w:w="2170"/>
        <w:gridCol w:w="1027"/>
        <w:gridCol w:w="2273"/>
        <w:gridCol w:w="1390"/>
        <w:gridCol w:w="1121"/>
        <w:gridCol w:w="968"/>
      </w:tblGrid>
      <w:tr w:rsidR="007E59F0" w:rsidRPr="00B13185" w14:paraId="2E913D00" w14:textId="77777777" w:rsidTr="007E59F0">
        <w:tc>
          <w:tcPr>
            <w:tcW w:w="9597" w:type="dxa"/>
            <w:gridSpan w:val="7"/>
            <w:shd w:val="clear" w:color="auto" w:fill="BFBFBF" w:themeFill="background1" w:themeFillShade="BF"/>
          </w:tcPr>
          <w:p w14:paraId="204C6A28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b/>
                <w:spacing w:val="30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b/>
                <w:spacing w:val="30"/>
                <w:sz w:val="24"/>
                <w:szCs w:val="24"/>
              </w:rPr>
              <w:t>Расчет повременной рабочей платы</w:t>
            </w:r>
          </w:p>
        </w:tc>
      </w:tr>
      <w:tr w:rsidR="007E59F0" w:rsidRPr="00B13185" w14:paraId="797BE16B" w14:textId="77777777" w:rsidTr="00E125F2">
        <w:tc>
          <w:tcPr>
            <w:tcW w:w="648" w:type="dxa"/>
            <w:vAlign w:val="center"/>
          </w:tcPr>
          <w:p w14:paraId="14DDF2E2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2170" w:type="dxa"/>
            <w:vAlign w:val="center"/>
          </w:tcPr>
          <w:p w14:paraId="21BB7F53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1027" w:type="dxa"/>
            <w:vAlign w:val="center"/>
          </w:tcPr>
          <w:p w14:paraId="311067F9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Ставка за час, руб.</w:t>
            </w:r>
          </w:p>
        </w:tc>
        <w:tc>
          <w:tcPr>
            <w:tcW w:w="2273" w:type="dxa"/>
            <w:vAlign w:val="center"/>
          </w:tcPr>
          <w:p w14:paraId="5D71869C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Количество отработанных часов</w:t>
            </w:r>
          </w:p>
        </w:tc>
        <w:tc>
          <w:tcPr>
            <w:tcW w:w="1390" w:type="dxa"/>
            <w:vAlign w:val="center"/>
          </w:tcPr>
          <w:p w14:paraId="6745EFA1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Начислено</w:t>
            </w:r>
          </w:p>
        </w:tc>
        <w:tc>
          <w:tcPr>
            <w:tcW w:w="1121" w:type="dxa"/>
            <w:vAlign w:val="center"/>
          </w:tcPr>
          <w:p w14:paraId="0106CEFB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Налог (12 %)</w:t>
            </w:r>
          </w:p>
        </w:tc>
        <w:tc>
          <w:tcPr>
            <w:tcW w:w="968" w:type="dxa"/>
            <w:vAlign w:val="center"/>
          </w:tcPr>
          <w:p w14:paraId="7D3F1E5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К выдаче</w:t>
            </w:r>
          </w:p>
        </w:tc>
      </w:tr>
      <w:tr w:rsidR="007E59F0" w:rsidRPr="00B13185" w14:paraId="7F3057A8" w14:textId="77777777" w:rsidTr="00E125F2">
        <w:tc>
          <w:tcPr>
            <w:tcW w:w="648" w:type="dxa"/>
          </w:tcPr>
          <w:p w14:paraId="2083CE51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70" w:type="dxa"/>
          </w:tcPr>
          <w:p w14:paraId="7B8ECA6C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Иванов</w:t>
            </w:r>
          </w:p>
        </w:tc>
        <w:tc>
          <w:tcPr>
            <w:tcW w:w="1027" w:type="dxa"/>
          </w:tcPr>
          <w:p w14:paraId="2FF878A3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56,94</w:t>
            </w:r>
          </w:p>
        </w:tc>
        <w:tc>
          <w:tcPr>
            <w:tcW w:w="2273" w:type="dxa"/>
          </w:tcPr>
          <w:p w14:paraId="6A38D22A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157</w:t>
            </w:r>
          </w:p>
        </w:tc>
        <w:tc>
          <w:tcPr>
            <w:tcW w:w="1390" w:type="dxa"/>
          </w:tcPr>
          <w:p w14:paraId="20E3840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</w:tcPr>
          <w:p w14:paraId="534BDFAC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</w:tcPr>
          <w:p w14:paraId="20D0A400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08F159FF" w14:textId="77777777" w:rsidTr="00E125F2">
        <w:tc>
          <w:tcPr>
            <w:tcW w:w="648" w:type="dxa"/>
          </w:tcPr>
          <w:p w14:paraId="7C9FC90E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170" w:type="dxa"/>
          </w:tcPr>
          <w:p w14:paraId="18F11633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Петров</w:t>
            </w:r>
          </w:p>
        </w:tc>
        <w:tc>
          <w:tcPr>
            <w:tcW w:w="1027" w:type="dxa"/>
          </w:tcPr>
          <w:p w14:paraId="73ED5C98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41,21</w:t>
            </w:r>
          </w:p>
        </w:tc>
        <w:tc>
          <w:tcPr>
            <w:tcW w:w="2273" w:type="dxa"/>
          </w:tcPr>
          <w:p w14:paraId="74062AA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134</w:t>
            </w:r>
          </w:p>
        </w:tc>
        <w:tc>
          <w:tcPr>
            <w:tcW w:w="1390" w:type="dxa"/>
          </w:tcPr>
          <w:p w14:paraId="2B9F3730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</w:tcPr>
          <w:p w14:paraId="16150348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</w:tcPr>
          <w:p w14:paraId="3F2BA8A3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3B5D3A95" w14:textId="77777777" w:rsidTr="00E125F2">
        <w:tc>
          <w:tcPr>
            <w:tcW w:w="648" w:type="dxa"/>
          </w:tcPr>
          <w:p w14:paraId="2E164AE1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170" w:type="dxa"/>
          </w:tcPr>
          <w:p w14:paraId="284358E8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Сидоров</w:t>
            </w:r>
          </w:p>
        </w:tc>
        <w:tc>
          <w:tcPr>
            <w:tcW w:w="1027" w:type="dxa"/>
          </w:tcPr>
          <w:p w14:paraId="3AB6747A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23,12</w:t>
            </w:r>
          </w:p>
        </w:tc>
        <w:tc>
          <w:tcPr>
            <w:tcW w:w="2273" w:type="dxa"/>
          </w:tcPr>
          <w:p w14:paraId="049F4F01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162</w:t>
            </w:r>
          </w:p>
        </w:tc>
        <w:tc>
          <w:tcPr>
            <w:tcW w:w="1390" w:type="dxa"/>
          </w:tcPr>
          <w:p w14:paraId="6EA6954E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</w:tcPr>
          <w:p w14:paraId="07BAB72B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</w:tcPr>
          <w:p w14:paraId="21119A68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1D3CEB09" w14:textId="77777777" w:rsidTr="00E125F2">
        <w:tc>
          <w:tcPr>
            <w:tcW w:w="648" w:type="dxa"/>
          </w:tcPr>
          <w:p w14:paraId="029D45D1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170" w:type="dxa"/>
          </w:tcPr>
          <w:p w14:paraId="668C14AD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Козлов</w:t>
            </w:r>
          </w:p>
        </w:tc>
        <w:tc>
          <w:tcPr>
            <w:tcW w:w="1027" w:type="dxa"/>
          </w:tcPr>
          <w:p w14:paraId="27022212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45,57</w:t>
            </w:r>
          </w:p>
        </w:tc>
        <w:tc>
          <w:tcPr>
            <w:tcW w:w="2273" w:type="dxa"/>
          </w:tcPr>
          <w:p w14:paraId="17E1C244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278</w:t>
            </w:r>
          </w:p>
        </w:tc>
        <w:tc>
          <w:tcPr>
            <w:tcW w:w="1390" w:type="dxa"/>
          </w:tcPr>
          <w:p w14:paraId="4AE6673F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</w:tcPr>
          <w:p w14:paraId="0413ACBD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</w:tcPr>
          <w:p w14:paraId="01D681C4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547918CE" w14:textId="77777777" w:rsidTr="00E125F2">
        <w:tc>
          <w:tcPr>
            <w:tcW w:w="648" w:type="dxa"/>
            <w:tcBorders>
              <w:bottom w:val="single" w:sz="4" w:space="0" w:color="auto"/>
            </w:tcBorders>
          </w:tcPr>
          <w:p w14:paraId="45117FE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170" w:type="dxa"/>
            <w:tcBorders>
              <w:bottom w:val="single" w:sz="4" w:space="0" w:color="auto"/>
            </w:tcBorders>
          </w:tcPr>
          <w:p w14:paraId="4B64A446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Михайлова</w:t>
            </w:r>
          </w:p>
        </w:tc>
        <w:tc>
          <w:tcPr>
            <w:tcW w:w="1027" w:type="dxa"/>
            <w:tcBorders>
              <w:bottom w:val="single" w:sz="4" w:space="0" w:color="auto"/>
            </w:tcBorders>
          </w:tcPr>
          <w:p w14:paraId="6EFEE5B9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37,82</w:t>
            </w:r>
          </w:p>
        </w:tc>
        <w:tc>
          <w:tcPr>
            <w:tcW w:w="2273" w:type="dxa"/>
            <w:tcBorders>
              <w:bottom w:val="single" w:sz="4" w:space="0" w:color="auto"/>
            </w:tcBorders>
          </w:tcPr>
          <w:p w14:paraId="43BFD14F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115</w:t>
            </w:r>
          </w:p>
        </w:tc>
        <w:tc>
          <w:tcPr>
            <w:tcW w:w="1390" w:type="dxa"/>
            <w:tcBorders>
              <w:bottom w:val="single" w:sz="4" w:space="0" w:color="auto"/>
            </w:tcBorders>
          </w:tcPr>
          <w:p w14:paraId="30CD9B24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  <w:tcBorders>
              <w:bottom w:val="single" w:sz="4" w:space="0" w:color="auto"/>
            </w:tcBorders>
          </w:tcPr>
          <w:p w14:paraId="5AC58CF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  <w:tcBorders>
              <w:bottom w:val="single" w:sz="4" w:space="0" w:color="auto"/>
            </w:tcBorders>
          </w:tcPr>
          <w:p w14:paraId="67BCE3B9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604D0C24" w14:textId="77777777" w:rsidTr="00E125F2"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44B9868E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170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1C6BC8C2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Дубинин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6E0185C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26,77</w:t>
            </w:r>
          </w:p>
        </w:tc>
        <w:tc>
          <w:tcPr>
            <w:tcW w:w="2273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4B761230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54</w:t>
            </w:r>
          </w:p>
        </w:tc>
        <w:tc>
          <w:tcPr>
            <w:tcW w:w="1390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0BA48EB0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4302A1D8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8" w:type="dxa"/>
            <w:tcBorders>
              <w:top w:val="single" w:sz="4" w:space="0" w:color="auto"/>
              <w:left w:val="single" w:sz="4" w:space="0" w:color="auto"/>
              <w:bottom w:val="dotDash" w:sz="24" w:space="0" w:color="auto"/>
              <w:right w:val="single" w:sz="4" w:space="0" w:color="auto"/>
            </w:tcBorders>
          </w:tcPr>
          <w:p w14:paraId="5707C63E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4D9DE3FF" w14:textId="77777777" w:rsidTr="00E125F2">
        <w:tc>
          <w:tcPr>
            <w:tcW w:w="7508" w:type="dxa"/>
            <w:gridSpan w:val="5"/>
            <w:tcBorders>
              <w:top w:val="dotDash" w:sz="24" w:space="0" w:color="auto"/>
              <w:left w:val="nil"/>
              <w:bottom w:val="nil"/>
            </w:tcBorders>
          </w:tcPr>
          <w:p w14:paraId="06D7B632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1" w:type="dxa"/>
            <w:tcBorders>
              <w:top w:val="dotDash" w:sz="24" w:space="0" w:color="auto"/>
            </w:tcBorders>
            <w:shd w:val="clear" w:color="auto" w:fill="BFBFBF" w:themeFill="background1" w:themeFillShade="BF"/>
          </w:tcPr>
          <w:p w14:paraId="1C754BF9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Всего:</w:t>
            </w:r>
          </w:p>
        </w:tc>
        <w:tc>
          <w:tcPr>
            <w:tcW w:w="968" w:type="dxa"/>
            <w:tcBorders>
              <w:top w:val="dotDash" w:sz="24" w:space="0" w:color="auto"/>
            </w:tcBorders>
            <w:shd w:val="clear" w:color="auto" w:fill="BFBFBF" w:themeFill="background1" w:themeFillShade="BF"/>
          </w:tcPr>
          <w:p w14:paraId="5AF03E96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70DC1681" w14:textId="77777777" w:rsidR="007E59F0" w:rsidRPr="00E125F2" w:rsidRDefault="007E59F0" w:rsidP="007E59F0">
      <w:pPr>
        <w:pStyle w:val="Default"/>
        <w:rPr>
          <w:b/>
        </w:rPr>
      </w:pPr>
      <w:r w:rsidRPr="00E125F2">
        <w:rPr>
          <w:b/>
        </w:rPr>
        <w:t>ЗАДАНИЕ 2:</w:t>
      </w:r>
    </w:p>
    <w:p w14:paraId="453847C5" w14:textId="77777777" w:rsidR="007E59F0" w:rsidRPr="00E125F2" w:rsidRDefault="007E59F0" w:rsidP="007E59F0">
      <w:pPr>
        <w:pStyle w:val="Default"/>
      </w:pPr>
      <w:r w:rsidRPr="00E125F2">
        <w:t xml:space="preserve">a) создайте таблицу по образцу; </w:t>
      </w:r>
    </w:p>
    <w:p w14:paraId="1B261880" w14:textId="77777777" w:rsidR="007E59F0" w:rsidRPr="00E125F2" w:rsidRDefault="007E59F0" w:rsidP="007E59F0">
      <w:pPr>
        <w:pStyle w:val="Default"/>
      </w:pPr>
      <w:r w:rsidRPr="00E125F2">
        <w:t xml:space="preserve">b) заполните пустые ячейки; </w:t>
      </w:r>
    </w:p>
    <w:p w14:paraId="1F86A85D" w14:textId="77777777" w:rsidR="007E59F0" w:rsidRPr="00E125F2" w:rsidRDefault="007E59F0" w:rsidP="007E59F0">
      <w:pPr>
        <w:pStyle w:val="Default"/>
      </w:pPr>
      <w:r w:rsidRPr="00E125F2">
        <w:t xml:space="preserve">c) оформите таблицу. </w:t>
      </w:r>
    </w:p>
    <w:p w14:paraId="6E866F2B" w14:textId="77777777" w:rsidR="007E59F0" w:rsidRPr="00B13185" w:rsidRDefault="007E59F0" w:rsidP="007E59F0">
      <w:pPr>
        <w:pStyle w:val="Default"/>
        <w:jc w:val="center"/>
        <w:rPr>
          <w:b/>
          <w:spacing w:val="30"/>
          <w:sz w:val="28"/>
          <w:szCs w:val="28"/>
        </w:rPr>
      </w:pPr>
      <w:r w:rsidRPr="00B13185">
        <w:rPr>
          <w:b/>
          <w:spacing w:val="30"/>
          <w:sz w:val="28"/>
          <w:szCs w:val="28"/>
        </w:rPr>
        <w:t>Заработная плата</w:t>
      </w:r>
    </w:p>
    <w:tbl>
      <w:tblPr>
        <w:tblStyle w:val="af4"/>
        <w:tblW w:w="0" w:type="auto"/>
        <w:tblBorders>
          <w:top w:val="thinThickSmallGap" w:sz="24" w:space="0" w:color="auto"/>
          <w:left w:val="single" w:sz="36" w:space="0" w:color="auto"/>
          <w:bottom w:val="thinThickSmallGap" w:sz="24" w:space="0" w:color="auto"/>
          <w:right w:val="thinThickSmallGap" w:sz="24" w:space="0" w:color="auto"/>
        </w:tblBorders>
        <w:tblLook w:val="04A0" w:firstRow="1" w:lastRow="0" w:firstColumn="1" w:lastColumn="0" w:noHBand="0" w:noVBand="1"/>
      </w:tblPr>
      <w:tblGrid>
        <w:gridCol w:w="657"/>
        <w:gridCol w:w="1993"/>
        <w:gridCol w:w="1462"/>
        <w:gridCol w:w="1655"/>
        <w:gridCol w:w="1985"/>
        <w:gridCol w:w="1288"/>
      </w:tblGrid>
      <w:tr w:rsidR="007E59F0" w:rsidRPr="00B13185" w14:paraId="6732E3D5" w14:textId="77777777" w:rsidTr="007E59F0">
        <w:tc>
          <w:tcPr>
            <w:tcW w:w="657" w:type="dxa"/>
            <w:vMerge w:val="restart"/>
            <w:vAlign w:val="center"/>
          </w:tcPr>
          <w:p w14:paraId="3663B46A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993" w:type="dxa"/>
            <w:vMerge w:val="restart"/>
            <w:vAlign w:val="center"/>
          </w:tcPr>
          <w:p w14:paraId="2A0D20A6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Фамилия</w:t>
            </w:r>
          </w:p>
        </w:tc>
        <w:tc>
          <w:tcPr>
            <w:tcW w:w="1462" w:type="dxa"/>
            <w:vMerge w:val="restart"/>
            <w:vAlign w:val="center"/>
          </w:tcPr>
          <w:p w14:paraId="54AA477C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Оклад</w:t>
            </w:r>
          </w:p>
        </w:tc>
        <w:tc>
          <w:tcPr>
            <w:tcW w:w="3640" w:type="dxa"/>
            <w:gridSpan w:val="2"/>
            <w:vAlign w:val="center"/>
          </w:tcPr>
          <w:p w14:paraId="23854F51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Премия</w:t>
            </w:r>
          </w:p>
        </w:tc>
        <w:tc>
          <w:tcPr>
            <w:tcW w:w="1288" w:type="dxa"/>
            <w:vMerge w:val="restart"/>
            <w:vAlign w:val="center"/>
          </w:tcPr>
          <w:p w14:paraId="4C40A626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К выдаче</w:t>
            </w:r>
          </w:p>
        </w:tc>
      </w:tr>
      <w:tr w:rsidR="007E59F0" w:rsidRPr="00B13185" w14:paraId="10603A60" w14:textId="77777777" w:rsidTr="007E59F0">
        <w:tc>
          <w:tcPr>
            <w:tcW w:w="657" w:type="dxa"/>
            <w:vMerge/>
            <w:tcBorders>
              <w:bottom w:val="thickThinSmallGap" w:sz="24" w:space="0" w:color="auto"/>
            </w:tcBorders>
          </w:tcPr>
          <w:p w14:paraId="265B4F07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93" w:type="dxa"/>
            <w:vMerge/>
            <w:tcBorders>
              <w:bottom w:val="thickThinSmallGap" w:sz="24" w:space="0" w:color="auto"/>
            </w:tcBorders>
          </w:tcPr>
          <w:p w14:paraId="17F3818F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2" w:type="dxa"/>
            <w:vMerge/>
            <w:tcBorders>
              <w:bottom w:val="thickThinSmallGap" w:sz="24" w:space="0" w:color="auto"/>
            </w:tcBorders>
          </w:tcPr>
          <w:p w14:paraId="73BDFF65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5" w:type="dxa"/>
            <w:tcBorders>
              <w:bottom w:val="thickThinSmallGap" w:sz="24" w:space="0" w:color="auto"/>
            </w:tcBorders>
            <w:vAlign w:val="center"/>
          </w:tcPr>
          <w:p w14:paraId="5AFBCB96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За качество работы</w:t>
            </w:r>
          </w:p>
        </w:tc>
        <w:tc>
          <w:tcPr>
            <w:tcW w:w="1985" w:type="dxa"/>
            <w:tcBorders>
              <w:bottom w:val="thickThinSmallGap" w:sz="24" w:space="0" w:color="auto"/>
            </w:tcBorders>
            <w:vAlign w:val="center"/>
          </w:tcPr>
          <w:p w14:paraId="08BE2A1D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За рационализацию</w:t>
            </w:r>
          </w:p>
        </w:tc>
        <w:tc>
          <w:tcPr>
            <w:tcW w:w="1288" w:type="dxa"/>
            <w:vMerge/>
            <w:tcBorders>
              <w:bottom w:val="thickThinSmallGap" w:sz="24" w:space="0" w:color="auto"/>
            </w:tcBorders>
          </w:tcPr>
          <w:p w14:paraId="02624E3D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777449FB" w14:textId="77777777" w:rsidTr="007E59F0">
        <w:tc>
          <w:tcPr>
            <w:tcW w:w="657" w:type="dxa"/>
            <w:tcBorders>
              <w:top w:val="thickThinSmallGap" w:sz="24" w:space="0" w:color="auto"/>
              <w:bottom w:val="single" w:sz="4" w:space="0" w:color="auto"/>
            </w:tcBorders>
            <w:vAlign w:val="center"/>
          </w:tcPr>
          <w:p w14:paraId="56AC41E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93" w:type="dxa"/>
            <w:tcBorders>
              <w:top w:val="thickThinSmallGap" w:sz="24" w:space="0" w:color="auto"/>
              <w:bottom w:val="single" w:sz="4" w:space="0" w:color="auto"/>
            </w:tcBorders>
          </w:tcPr>
          <w:p w14:paraId="29692146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Сергеева А. М.</w:t>
            </w:r>
          </w:p>
        </w:tc>
        <w:tc>
          <w:tcPr>
            <w:tcW w:w="1462" w:type="dxa"/>
            <w:tcBorders>
              <w:top w:val="thickThinSmallGap" w:sz="24" w:space="0" w:color="auto"/>
              <w:bottom w:val="single" w:sz="4" w:space="0" w:color="auto"/>
            </w:tcBorders>
            <w:vAlign w:val="center"/>
          </w:tcPr>
          <w:p w14:paraId="412E328D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1655" w:type="dxa"/>
            <w:tcBorders>
              <w:top w:val="thickThinSmallGap" w:sz="24" w:space="0" w:color="auto"/>
              <w:bottom w:val="single" w:sz="4" w:space="0" w:color="auto"/>
            </w:tcBorders>
          </w:tcPr>
          <w:p w14:paraId="245626F0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thickThinSmallGap" w:sz="24" w:space="0" w:color="auto"/>
              <w:bottom w:val="single" w:sz="4" w:space="0" w:color="auto"/>
            </w:tcBorders>
          </w:tcPr>
          <w:p w14:paraId="1820854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8" w:type="dxa"/>
            <w:tcBorders>
              <w:top w:val="thickThinSmallGap" w:sz="24" w:space="0" w:color="auto"/>
              <w:bottom w:val="single" w:sz="4" w:space="0" w:color="auto"/>
            </w:tcBorders>
          </w:tcPr>
          <w:p w14:paraId="32A4CDB4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4EAA5F8D" w14:textId="77777777" w:rsidTr="007E59F0">
        <w:tc>
          <w:tcPr>
            <w:tcW w:w="657" w:type="dxa"/>
            <w:tcBorders>
              <w:top w:val="single" w:sz="4" w:space="0" w:color="auto"/>
            </w:tcBorders>
            <w:vAlign w:val="center"/>
          </w:tcPr>
          <w:p w14:paraId="434708FC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93" w:type="dxa"/>
            <w:tcBorders>
              <w:top w:val="single" w:sz="4" w:space="0" w:color="auto"/>
            </w:tcBorders>
          </w:tcPr>
          <w:p w14:paraId="17308D7B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Трунова И. Б.</w:t>
            </w:r>
          </w:p>
        </w:tc>
        <w:tc>
          <w:tcPr>
            <w:tcW w:w="1462" w:type="dxa"/>
            <w:tcBorders>
              <w:top w:val="single" w:sz="4" w:space="0" w:color="auto"/>
            </w:tcBorders>
            <w:vAlign w:val="center"/>
          </w:tcPr>
          <w:p w14:paraId="3CB06AAC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450</w:t>
            </w:r>
          </w:p>
        </w:tc>
        <w:tc>
          <w:tcPr>
            <w:tcW w:w="1655" w:type="dxa"/>
            <w:tcBorders>
              <w:top w:val="single" w:sz="4" w:space="0" w:color="auto"/>
            </w:tcBorders>
          </w:tcPr>
          <w:p w14:paraId="56F90ACB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  <w:tcBorders>
              <w:top w:val="single" w:sz="4" w:space="0" w:color="auto"/>
            </w:tcBorders>
          </w:tcPr>
          <w:p w14:paraId="2B20046F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8" w:type="dxa"/>
            <w:tcBorders>
              <w:top w:val="single" w:sz="4" w:space="0" w:color="auto"/>
            </w:tcBorders>
          </w:tcPr>
          <w:p w14:paraId="0656E56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29004C3B" w14:textId="77777777" w:rsidTr="007E59F0">
        <w:tc>
          <w:tcPr>
            <w:tcW w:w="657" w:type="dxa"/>
            <w:vAlign w:val="center"/>
          </w:tcPr>
          <w:p w14:paraId="79208F9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93" w:type="dxa"/>
          </w:tcPr>
          <w:p w14:paraId="71319F38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Ильин В. М.</w:t>
            </w:r>
          </w:p>
        </w:tc>
        <w:tc>
          <w:tcPr>
            <w:tcW w:w="1462" w:type="dxa"/>
            <w:vAlign w:val="center"/>
          </w:tcPr>
          <w:p w14:paraId="17B621DB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  <w:tc>
          <w:tcPr>
            <w:tcW w:w="1655" w:type="dxa"/>
          </w:tcPr>
          <w:p w14:paraId="413D816F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14:paraId="6F9B65F9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37A3FBD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37191067" w14:textId="77777777" w:rsidTr="007E59F0">
        <w:tc>
          <w:tcPr>
            <w:tcW w:w="657" w:type="dxa"/>
            <w:vAlign w:val="center"/>
          </w:tcPr>
          <w:p w14:paraId="0B793BF8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93" w:type="dxa"/>
          </w:tcPr>
          <w:p w14:paraId="44FE45FA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B13185">
              <w:rPr>
                <w:rFonts w:ascii="Times New Roman" w:hAnsi="Times New Roman"/>
                <w:sz w:val="24"/>
                <w:szCs w:val="24"/>
              </w:rPr>
              <w:t>Хадина</w:t>
            </w:r>
            <w:proofErr w:type="spellEnd"/>
            <w:r w:rsidRPr="00B13185">
              <w:rPr>
                <w:rFonts w:ascii="Times New Roman" w:hAnsi="Times New Roman"/>
                <w:sz w:val="24"/>
                <w:szCs w:val="24"/>
              </w:rPr>
              <w:t xml:space="preserve"> М. А.</w:t>
            </w:r>
          </w:p>
        </w:tc>
        <w:tc>
          <w:tcPr>
            <w:tcW w:w="1462" w:type="dxa"/>
            <w:vAlign w:val="center"/>
          </w:tcPr>
          <w:p w14:paraId="69CF5A17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3500</w:t>
            </w:r>
          </w:p>
        </w:tc>
        <w:tc>
          <w:tcPr>
            <w:tcW w:w="1655" w:type="dxa"/>
          </w:tcPr>
          <w:p w14:paraId="52C00F2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14:paraId="2D11389C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08B5876D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52B096BB" w14:textId="77777777" w:rsidTr="007E59F0">
        <w:tc>
          <w:tcPr>
            <w:tcW w:w="657" w:type="dxa"/>
            <w:vAlign w:val="center"/>
          </w:tcPr>
          <w:p w14:paraId="579714E9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93" w:type="dxa"/>
          </w:tcPr>
          <w:p w14:paraId="5A0A1226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Иткин О. А.</w:t>
            </w:r>
          </w:p>
        </w:tc>
        <w:tc>
          <w:tcPr>
            <w:tcW w:w="1462" w:type="dxa"/>
            <w:vAlign w:val="center"/>
          </w:tcPr>
          <w:p w14:paraId="4F671E09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3430</w:t>
            </w:r>
          </w:p>
        </w:tc>
        <w:tc>
          <w:tcPr>
            <w:tcW w:w="1655" w:type="dxa"/>
          </w:tcPr>
          <w:p w14:paraId="41F81E21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14:paraId="66A8B02D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707BA688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7E59F0" w:rsidRPr="00B13185" w14:paraId="156036E4" w14:textId="77777777" w:rsidTr="007E59F0">
        <w:tc>
          <w:tcPr>
            <w:tcW w:w="657" w:type="dxa"/>
            <w:vAlign w:val="center"/>
          </w:tcPr>
          <w:p w14:paraId="5B93705A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993" w:type="dxa"/>
          </w:tcPr>
          <w:p w14:paraId="424A2687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Карпов А. А</w:t>
            </w:r>
          </w:p>
        </w:tc>
        <w:tc>
          <w:tcPr>
            <w:tcW w:w="1462" w:type="dxa"/>
            <w:vAlign w:val="center"/>
          </w:tcPr>
          <w:p w14:paraId="31B4F038" w14:textId="77777777" w:rsidR="007E59F0" w:rsidRPr="00B13185" w:rsidRDefault="007E59F0" w:rsidP="0013553E">
            <w:pPr>
              <w:ind w:right="-2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B13185">
              <w:rPr>
                <w:rFonts w:ascii="Times New Roman" w:hAnsi="Times New Roman"/>
                <w:sz w:val="24"/>
                <w:szCs w:val="24"/>
              </w:rPr>
              <w:t>500</w:t>
            </w:r>
          </w:p>
        </w:tc>
        <w:tc>
          <w:tcPr>
            <w:tcW w:w="1655" w:type="dxa"/>
          </w:tcPr>
          <w:p w14:paraId="057072C2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985" w:type="dxa"/>
          </w:tcPr>
          <w:p w14:paraId="45EF2ADB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88" w:type="dxa"/>
          </w:tcPr>
          <w:p w14:paraId="034BFE1C" w14:textId="77777777" w:rsidR="007E59F0" w:rsidRPr="00B13185" w:rsidRDefault="007E59F0" w:rsidP="0013553E">
            <w:pPr>
              <w:ind w:right="-24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14:paraId="27267D95" w14:textId="77777777" w:rsidR="007E59F0" w:rsidRPr="00B13185" w:rsidRDefault="007E59F0" w:rsidP="007E59F0">
      <w:pPr>
        <w:pStyle w:val="Default"/>
        <w:rPr>
          <w:sz w:val="28"/>
          <w:szCs w:val="28"/>
        </w:rPr>
      </w:pPr>
      <w:r w:rsidRPr="00B13185">
        <w:rPr>
          <w:sz w:val="28"/>
          <w:szCs w:val="28"/>
        </w:rPr>
        <w:t xml:space="preserve">Премия за качество работы – 50% оклада. </w:t>
      </w:r>
    </w:p>
    <w:p w14:paraId="0AAC82D1" w14:textId="77777777" w:rsidR="007E59F0" w:rsidRPr="00B13185" w:rsidRDefault="007E59F0" w:rsidP="007E59F0">
      <w:pPr>
        <w:ind w:right="-24"/>
        <w:rPr>
          <w:rFonts w:ascii="Times New Roman" w:hAnsi="Times New Roman"/>
          <w:sz w:val="28"/>
          <w:szCs w:val="28"/>
        </w:rPr>
      </w:pPr>
      <w:r w:rsidRPr="00B13185">
        <w:rPr>
          <w:rFonts w:ascii="Times New Roman" w:hAnsi="Times New Roman"/>
          <w:sz w:val="28"/>
          <w:szCs w:val="28"/>
        </w:rPr>
        <w:t>Премия за рационализацию – 75% оклада.</w:t>
      </w:r>
    </w:p>
    <w:p w14:paraId="78B5A7E6" w14:textId="77777777" w:rsidR="007E59F0" w:rsidRPr="00E125F2" w:rsidRDefault="007E59F0" w:rsidP="007E59F0">
      <w:pPr>
        <w:ind w:right="-24"/>
        <w:rPr>
          <w:rFonts w:ascii="Times New Roman" w:hAnsi="Times New Roman"/>
          <w:sz w:val="24"/>
          <w:szCs w:val="24"/>
        </w:rPr>
      </w:pPr>
      <w:r w:rsidRPr="000A4C65">
        <w:rPr>
          <w:rFonts w:ascii="Times New Roman" w:hAnsi="Times New Roman"/>
          <w:b/>
          <w:szCs w:val="22"/>
        </w:rPr>
        <w:t>ЗАДАНИЕ 2.</w:t>
      </w:r>
      <w:r w:rsidRPr="000A4C65">
        <w:rPr>
          <w:rFonts w:ascii="Times New Roman" w:hAnsi="Times New Roman"/>
          <w:szCs w:val="22"/>
        </w:rPr>
        <w:t xml:space="preserve"> </w:t>
      </w:r>
      <w:r w:rsidRPr="00E125F2">
        <w:rPr>
          <w:rFonts w:ascii="Times New Roman" w:hAnsi="Times New Roman"/>
          <w:sz w:val="24"/>
          <w:szCs w:val="24"/>
        </w:rPr>
        <w:t>Создайте формулы по образцу</w:t>
      </w:r>
    </w:p>
    <w:p w14:paraId="7F1D8AEA" w14:textId="1ACDD0D7" w:rsidR="007E59F0" w:rsidRPr="00B13185" w:rsidRDefault="00000000" w:rsidP="007E59F0">
      <w:pPr>
        <w:pStyle w:val="a7"/>
        <w:numPr>
          <w:ilvl w:val="0"/>
          <w:numId w:val="8"/>
        </w:numPr>
        <w:ind w:left="1134" w:right="-24" w:hanging="774"/>
        <w:rPr>
          <w:rFonts w:ascii="Times New Roman" w:hAnsi="Times New Roman"/>
          <w:sz w:val="28"/>
          <w:szCs w:val="28"/>
          <w:lang w:val="en-US"/>
        </w:rPr>
      </w:pPr>
      <m:oMath>
        <m:nary>
          <m:naryPr>
            <m:limLoc m:val="undOvr"/>
            <m:subHide m:val="1"/>
            <m:supHide m:val="1"/>
            <m:ctrlPr>
              <w:rPr>
                <w:rFonts w:ascii="Cambria Math" w:hAnsi="Cambria Math"/>
                <w:i/>
                <w:sz w:val="28"/>
                <w:szCs w:val="28"/>
              </w:rPr>
            </m:ctrlPr>
          </m:naryPr>
          <m:sub/>
          <m:sup/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</w:rPr>
                </m:ctrlPr>
              </m:fPr>
              <m:nu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dx</m:t>
                </m:r>
              </m:num>
              <m:den>
                <m:rad>
                  <m:rad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3</m:t>
                    </m:r>
                  </m:deg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</m:rad>
                <m:r>
                  <w:rPr>
                    <w:rFonts w:ascii="Cambria Math" w:hAnsi="Cambria Math"/>
                    <w:sz w:val="28"/>
                    <w:szCs w:val="28"/>
                  </w:rPr>
                  <m:t>-</m:t>
                </m:r>
                <m:rad>
                  <m:radPr>
                    <m:degHide m:val="1"/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</w:rPr>
                    </m:ctrlPr>
                  </m:radPr>
                  <m:deg/>
                  <m:e>
                    <m:r>
                      <w:rPr>
                        <w:rFonts w:ascii="Cambria Math" w:hAnsi="Cambria Math"/>
                        <w:sz w:val="28"/>
                        <w:szCs w:val="28"/>
                      </w:rPr>
                      <m:t>x</m:t>
                    </m:r>
                  </m:e>
                </m:rad>
              </m:den>
            </m:f>
          </m:e>
        </m:nary>
      </m:oMath>
      <w:r w:rsidR="007E59F0" w:rsidRPr="00B13185">
        <w:rPr>
          <w:rFonts w:ascii="Times New Roman" w:eastAsiaTheme="minorEastAsia" w:hAnsi="Times New Roman"/>
          <w:sz w:val="28"/>
          <w:szCs w:val="28"/>
          <w:lang w:val="en-US"/>
        </w:rPr>
        <w:t xml:space="preserve">  </w:t>
      </w:r>
      <w:r w:rsidR="007E59F0" w:rsidRPr="00B13185">
        <w:rPr>
          <w:rFonts w:ascii="Times New Roman" w:eastAsiaTheme="minorEastAsia" w:hAnsi="Times New Roman"/>
          <w:sz w:val="28"/>
          <w:szCs w:val="28"/>
          <w:lang w:val="en-US"/>
        </w:rPr>
        <w:br/>
      </w:r>
    </w:p>
    <w:p w14:paraId="2B671CBC" w14:textId="131153F0" w:rsidR="007E59F0" w:rsidRPr="00B13185" w:rsidRDefault="007E59F0" w:rsidP="007E59F0">
      <w:pPr>
        <w:pStyle w:val="a7"/>
        <w:numPr>
          <w:ilvl w:val="0"/>
          <w:numId w:val="8"/>
        </w:numPr>
        <w:ind w:left="1134" w:right="-24" w:hanging="774"/>
        <w:rPr>
          <w:rFonts w:ascii="Times New Roman" w:hAnsi="Times New Roman"/>
          <w:sz w:val="28"/>
          <w:szCs w:val="28"/>
          <w:lang w:val="en-US"/>
        </w:rPr>
      </w:pPr>
      <m:oMath>
        <m:r>
          <w:rPr>
            <w:rFonts w:ascii="Cambria Math" w:hAnsi="Cambria Math"/>
            <w:sz w:val="28"/>
            <w:szCs w:val="28"/>
            <w:lang w:val="en-US"/>
          </w:rPr>
          <m:t>f</m:t>
        </m:r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r>
              <w:rPr>
                <w:rFonts w:ascii="Cambria Math" w:hAnsi="Cambria Math"/>
                <w:sz w:val="28"/>
                <w:szCs w:val="28"/>
                <w:lang w:val="en-US"/>
              </w:rPr>
              <m:t>x</m:t>
            </m:r>
          </m:e>
        </m:d>
        <m:r>
          <w:rPr>
            <w:rFonts w:ascii="Cambria Math" w:hAnsi="Cambria Math"/>
            <w:sz w:val="28"/>
            <w:szCs w:val="28"/>
            <w:lang w:val="en-US"/>
          </w:rPr>
          <m:t>=</m:t>
        </m:r>
        <m:d>
          <m:dPr>
            <m:begChr m:val="{"/>
            <m:endChr m:val=""/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0,  &amp;x≤π</m:t>
                </m:r>
              </m:e>
              <m:e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csin</m:t>
                    </m:r>
                  </m:fName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e>
                </m:func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,  &amp;π&lt;x≤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3π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1,  &amp;x&gt;</m:t>
                </m:r>
                <m:f>
                  <m:f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Pr>
                  <m:num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3π</m:t>
                    </m:r>
                  </m:num>
                  <m:den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</m:t>
                    </m:r>
                  </m:den>
                </m:f>
                <m:r>
                  <w:rPr>
                    <w:rFonts w:ascii="Cambria Math" w:eastAsia="Cambria Math" w:hAnsi="Cambria Math" w:cs="Cambria Math"/>
                    <w:sz w:val="28"/>
                    <w:szCs w:val="28"/>
                    <w:lang w:val="en-US"/>
                  </w:rPr>
                  <m:t xml:space="preserve"> </m:t>
                </m:r>
              </m:e>
            </m:eqArr>
          </m:e>
        </m:d>
      </m:oMath>
      <w:r w:rsidRPr="00B13185">
        <w:rPr>
          <w:rFonts w:ascii="Times New Roman" w:eastAsiaTheme="minorEastAsia" w:hAnsi="Times New Roman"/>
          <w:sz w:val="28"/>
          <w:szCs w:val="28"/>
          <w:lang w:val="en-US"/>
        </w:rPr>
        <w:br/>
      </w:r>
    </w:p>
    <w:p w14:paraId="2DC6172A" w14:textId="46D5CC74" w:rsidR="007E59F0" w:rsidRPr="00B13185" w:rsidRDefault="00000000" w:rsidP="007E59F0">
      <w:pPr>
        <w:pStyle w:val="a7"/>
        <w:numPr>
          <w:ilvl w:val="0"/>
          <w:numId w:val="8"/>
        </w:numPr>
        <w:ind w:left="1134" w:right="-24" w:hanging="774"/>
        <w:rPr>
          <w:rFonts w:ascii="Times New Roman" w:hAnsi="Times New Roman"/>
          <w:sz w:val="28"/>
          <w:szCs w:val="28"/>
          <w:lang w:val="en-US"/>
        </w:rPr>
      </w:pPr>
      <m:oMath>
        <m:func>
          <m:func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funcPr>
          <m:fName>
            <m:limLow>
              <m:limLow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limLowPr>
              <m:e>
                <m:r>
                  <m:rPr>
                    <m:sty m:val="p"/>
                  </m:rP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lim</m:t>
                </m:r>
              </m:e>
              <m:lim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x→0</m:t>
                </m:r>
              </m:lim>
            </m:limLow>
          </m:fName>
          <m:e>
            <m:f>
              <m:f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fPr>
              <m:num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x</m:t>
                    </m:r>
                  </m:sup>
                </m:sSup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-</m:t>
                </m:r>
                <m:sSup>
                  <m:sSup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e</m:t>
                    </m:r>
                  </m:e>
                  <m:sup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-x</m:t>
                    </m:r>
                  </m:sup>
                </m:sSup>
              </m:num>
              <m:den>
                <m:func>
                  <m:func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funcPr>
                  <m:fName>
                    <m:r>
                      <m:rPr>
                        <m:sty m:val="p"/>
                      </m:rP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ln</m:t>
                    </m:r>
                  </m:fName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(1+x)</m:t>
                    </m:r>
                  </m:e>
                </m:func>
              </m:den>
            </m:f>
          </m:e>
        </m:func>
      </m:oMath>
      <w:r w:rsidR="007E59F0" w:rsidRPr="00B13185">
        <w:rPr>
          <w:rFonts w:ascii="Times New Roman" w:eastAsiaTheme="minorEastAsia" w:hAnsi="Times New Roman"/>
          <w:sz w:val="28"/>
          <w:szCs w:val="28"/>
          <w:lang w:val="en-US"/>
        </w:rPr>
        <w:br/>
      </w:r>
    </w:p>
    <w:p w14:paraId="237368F2" w14:textId="77777777" w:rsidR="007E59F0" w:rsidRPr="00B13185" w:rsidRDefault="00000000" w:rsidP="007E59F0">
      <w:pPr>
        <w:pStyle w:val="a7"/>
        <w:numPr>
          <w:ilvl w:val="0"/>
          <w:numId w:val="8"/>
        </w:numPr>
        <w:ind w:left="1134" w:right="-24" w:hanging="774"/>
        <w:rPr>
          <w:rFonts w:ascii="Times New Roman" w:hAnsi="Times New Roman"/>
          <w:sz w:val="28"/>
          <w:szCs w:val="28"/>
          <w:lang w:val="en-US"/>
        </w:rPr>
      </w:pPr>
      <m:oMath>
        <m:d>
          <m:dPr>
            <m:ctrlPr>
              <w:rPr>
                <w:rFonts w:ascii="Cambria Math" w:hAnsi="Cambria Math"/>
                <w:i/>
                <w:sz w:val="28"/>
                <w:szCs w:val="28"/>
                <w:lang w:val="en-US"/>
              </w:rPr>
            </m:ctrlPr>
          </m:dPr>
          <m:e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11</m:t>
                    </m:r>
                  </m:sub>
                </m:sSub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21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  <w:lang w:val="en-US"/>
                  </w:rPr>
                  <m:t>⋮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sz w:val="28"/>
                        <w:szCs w:val="28"/>
                        <w:lang w:val="en-US"/>
                      </w:rPr>
                      <m:t>m1</m:t>
                    </m:r>
                  </m:sub>
                </m:sSub>
              </m:e>
            </m:eqArr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12</m:t>
                    </m:r>
                  </m:sub>
                </m:sSub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22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  <w:lang w:val="en-US"/>
                  </w:rPr>
                  <m:t>⋮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sz w:val="28"/>
                        <w:szCs w:val="28"/>
                        <w:lang w:val="en-US"/>
                      </w:rPr>
                      <m:t>m2</m:t>
                    </m:r>
                  </m:sub>
                </m:sSub>
              </m:e>
            </m:eqArr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⋯</m:t>
                </m:r>
              </m:e>
              <m:e>
                <m:r>
                  <w:rPr>
                    <w:rFonts w:ascii="Cambria Math" w:hAnsi="Cambria Math"/>
                    <w:sz w:val="28"/>
                    <w:szCs w:val="28"/>
                    <w:lang w:val="en-US"/>
                  </w:rPr>
                  <m:t>⋯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  <w:lang w:val="en-US"/>
                  </w:rPr>
                  <m:t>⋱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  <w:lang w:val="en-US"/>
                  </w:rPr>
                  <m:t>⋯</m:t>
                </m:r>
              </m:e>
            </m:eqArr>
            <m:eqArr>
              <m:eqArrPr>
                <m:ctrlPr>
                  <w:rPr>
                    <w:rFonts w:ascii="Cambria Math" w:hAnsi="Cambria Math"/>
                    <w:i/>
                    <w:sz w:val="28"/>
                    <w:szCs w:val="28"/>
                    <w:lang w:val="en-US"/>
                  </w:rPr>
                </m:ctrlPr>
              </m:eqArrPr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1n</m:t>
                    </m:r>
                  </m:sub>
                </m:sSub>
              </m:e>
              <m:e>
                <m:sSub>
                  <m:sSubPr>
                    <m:ctrlPr>
                      <w:rPr>
                        <w:rFonts w:ascii="Cambria Math" w:hAnsi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hAnsi="Cambria Math"/>
                        <w:sz w:val="28"/>
                        <w:szCs w:val="28"/>
                        <w:lang w:val="en-US"/>
                      </w:rPr>
                      <m:t>2n</m:t>
                    </m:r>
                  </m:sub>
                </m:sSub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r>
                  <w:rPr>
                    <w:rFonts w:ascii="Cambria Math" w:eastAsia="Cambria Math" w:hAnsi="Cambria Math" w:cs="Cambria Math"/>
                    <w:sz w:val="28"/>
                    <w:szCs w:val="28"/>
                    <w:lang w:val="en-US"/>
                  </w:rPr>
                  <m:t>⋮</m:t>
                </m:r>
                <m:ctrlPr>
                  <w:rPr>
                    <w:rFonts w:ascii="Cambria Math" w:eastAsia="Cambria Math" w:hAnsi="Cambria Math" w:cs="Cambria Math"/>
                    <w:i/>
                    <w:sz w:val="28"/>
                    <w:szCs w:val="28"/>
                    <w:lang w:val="en-US"/>
                  </w:rPr>
                </m:ctrlPr>
              </m:e>
              <m:e>
                <m:sSub>
                  <m:sSubPr>
                    <m:ctrlPr>
                      <w:rPr>
                        <w:rFonts w:ascii="Cambria Math" w:eastAsia="Cambria Math" w:hAnsi="Cambria Math" w:cs="Cambria Math"/>
                        <w:i/>
                        <w:sz w:val="28"/>
                        <w:szCs w:val="28"/>
                        <w:lang w:val="en-US"/>
                      </w:rPr>
                    </m:ctrlPr>
                  </m:sSubPr>
                  <m:e>
                    <m:r>
                      <w:rPr>
                        <w:rFonts w:ascii="Cambria Math" w:eastAsia="Cambria Math" w:hAnsi="Cambria Math" w:cs="Cambria Math"/>
                        <w:sz w:val="28"/>
                        <w:szCs w:val="28"/>
                        <w:lang w:val="en-US"/>
                      </w:rPr>
                      <m:t>a</m:t>
                    </m:r>
                  </m:e>
                  <m:sub>
                    <m:r>
                      <w:rPr>
                        <w:rFonts w:ascii="Cambria Math" w:eastAsia="Cambria Math" w:hAnsi="Cambria Math" w:cs="Cambria Math"/>
                        <w:sz w:val="28"/>
                        <w:szCs w:val="28"/>
                        <w:lang w:val="en-US"/>
                      </w:rPr>
                      <m:t>mn</m:t>
                    </m:r>
                  </m:sub>
                </m:sSub>
              </m:e>
            </m:eqArr>
          </m:e>
        </m:d>
      </m:oMath>
    </w:p>
    <w:p w14:paraId="095E803F" w14:textId="77777777" w:rsidR="00C21885" w:rsidRDefault="00C21885" w:rsidP="007E59F0">
      <w:pPr>
        <w:rPr>
          <w:rFonts w:ascii="Times New Roman" w:eastAsiaTheme="minorEastAsia" w:hAnsi="Times New Roman"/>
          <w:sz w:val="28"/>
          <w:szCs w:val="28"/>
        </w:rPr>
      </w:pPr>
    </w:p>
    <w:p w14:paraId="66F64989" w14:textId="74A0F48E" w:rsidR="00C21885" w:rsidRPr="00C21885" w:rsidRDefault="00C21885" w:rsidP="00C21885">
      <w:pPr>
        <w:keepNext/>
        <w:tabs>
          <w:tab w:val="left" w:pos="3780"/>
        </w:tabs>
        <w:spacing w:before="120"/>
        <w:rPr>
          <w:rFonts w:ascii="Times New Roman" w:hAnsi="Times New Roman"/>
          <w:sz w:val="24"/>
          <w:szCs w:val="22"/>
        </w:rPr>
      </w:pPr>
      <w:r w:rsidRPr="00C21885">
        <w:rPr>
          <w:rFonts w:ascii="Times New Roman" w:hAnsi="Times New Roman"/>
          <w:b/>
          <w:bCs/>
          <w:sz w:val="24"/>
          <w:szCs w:val="22"/>
        </w:rPr>
        <w:t>Задание 3.</w:t>
      </w:r>
      <w:r w:rsidRPr="00C21885">
        <w:rPr>
          <w:rFonts w:ascii="Times New Roman" w:hAnsi="Times New Roman"/>
          <w:bCs/>
          <w:sz w:val="24"/>
          <w:szCs w:val="22"/>
        </w:rPr>
        <w:t> </w:t>
      </w:r>
      <w:r w:rsidRPr="00C21885">
        <w:rPr>
          <w:rFonts w:ascii="Times New Roman" w:hAnsi="Times New Roman"/>
          <w:sz w:val="24"/>
          <w:szCs w:val="22"/>
        </w:rPr>
        <w:t>Таблица сложной формы с разными границами.</w:t>
      </w:r>
    </w:p>
    <w:p w14:paraId="116FFA65" w14:textId="77777777" w:rsidR="00C21885" w:rsidRPr="00C21885" w:rsidRDefault="00C21885" w:rsidP="00C21885">
      <w:pPr>
        <w:rPr>
          <w:rFonts w:ascii="Times New Roman" w:hAnsi="Times New Roman"/>
          <w:sz w:val="24"/>
          <w:szCs w:val="22"/>
        </w:rPr>
      </w:pPr>
      <w:r w:rsidRPr="00C21885">
        <w:rPr>
          <w:rFonts w:ascii="Times New Roman" w:hAnsi="Times New Roman"/>
          <w:sz w:val="24"/>
          <w:szCs w:val="22"/>
        </w:rPr>
        <w:t>Для создания такой таблицы удобно использовать инструменты панели Таблицы и границы (Карандаш и Ластик).</w:t>
      </w:r>
    </w:p>
    <w:p w14:paraId="0FE59E34" w14:textId="3FA0CF95" w:rsidR="00C21885" w:rsidRPr="00C21885" w:rsidRDefault="00C21885" w:rsidP="00C21885">
      <w:pPr>
        <w:keepNext/>
        <w:spacing w:before="120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Создайте таблицу по образцу</w:t>
      </w:r>
    </w:p>
    <w:tbl>
      <w:tblPr>
        <w:tblW w:w="4036" w:type="dxa"/>
        <w:jc w:val="center"/>
        <w:tblBorders>
          <w:top w:val="double" w:sz="6" w:space="0" w:color="000000"/>
          <w:left w:val="double" w:sz="6" w:space="0" w:color="000000"/>
          <w:bottom w:val="double" w:sz="6" w:space="0" w:color="000000"/>
          <w:right w:val="double" w:sz="6" w:space="0" w:color="000000"/>
          <w:insideH w:val="single" w:sz="6" w:space="0" w:color="000000"/>
          <w:insideV w:val="single" w:sz="6" w:space="0" w:color="000000"/>
        </w:tblBorders>
        <w:tblLook w:val="0000" w:firstRow="0" w:lastRow="0" w:firstColumn="0" w:lastColumn="0" w:noHBand="0" w:noVBand="0"/>
      </w:tblPr>
      <w:tblGrid>
        <w:gridCol w:w="1396"/>
        <w:gridCol w:w="2640"/>
      </w:tblGrid>
      <w:tr w:rsidR="00C21885" w14:paraId="62CD522D" w14:textId="77777777" w:rsidTr="00E125F2">
        <w:trPr>
          <w:trHeight w:val="311"/>
          <w:jc w:val="center"/>
        </w:trPr>
        <w:tc>
          <w:tcPr>
            <w:tcW w:w="4036" w:type="dxa"/>
            <w:gridSpan w:val="2"/>
          </w:tcPr>
          <w:p w14:paraId="76F2FC7E" w14:textId="77777777" w:rsidR="00C21885" w:rsidRDefault="00C21885" w:rsidP="0013553E"/>
        </w:tc>
      </w:tr>
      <w:tr w:rsidR="00C21885" w14:paraId="32CC02BA" w14:textId="77777777" w:rsidTr="00E125F2">
        <w:trPr>
          <w:gridAfter w:val="1"/>
          <w:wAfter w:w="2640" w:type="dxa"/>
          <w:trHeight w:val="342"/>
          <w:jc w:val="center"/>
        </w:trPr>
        <w:tc>
          <w:tcPr>
            <w:tcW w:w="1396" w:type="dxa"/>
          </w:tcPr>
          <w:p w14:paraId="79D67178" w14:textId="77777777" w:rsidR="00C21885" w:rsidRDefault="00C21885" w:rsidP="0013553E"/>
        </w:tc>
      </w:tr>
      <w:tr w:rsidR="00C21885" w14:paraId="02784FA6" w14:textId="77777777" w:rsidTr="00E125F2">
        <w:trPr>
          <w:gridBefore w:val="1"/>
          <w:wBefore w:w="1396" w:type="dxa"/>
          <w:trHeight w:val="304"/>
          <w:jc w:val="center"/>
        </w:trPr>
        <w:tc>
          <w:tcPr>
            <w:tcW w:w="2639" w:type="dxa"/>
          </w:tcPr>
          <w:p w14:paraId="57917668" w14:textId="77777777" w:rsidR="00C21885" w:rsidRDefault="00C21885" w:rsidP="0013553E"/>
        </w:tc>
      </w:tr>
      <w:tr w:rsidR="00C21885" w14:paraId="3DA60CC4" w14:textId="77777777" w:rsidTr="00E125F2">
        <w:trPr>
          <w:gridAfter w:val="1"/>
          <w:wAfter w:w="2640" w:type="dxa"/>
          <w:trHeight w:val="382"/>
          <w:jc w:val="center"/>
        </w:trPr>
        <w:tc>
          <w:tcPr>
            <w:tcW w:w="1396" w:type="dxa"/>
          </w:tcPr>
          <w:p w14:paraId="5C943AF1" w14:textId="77777777" w:rsidR="00C21885" w:rsidRDefault="00C21885" w:rsidP="0013553E"/>
        </w:tc>
      </w:tr>
      <w:tr w:rsidR="00C21885" w14:paraId="2D8FD5C5" w14:textId="77777777" w:rsidTr="00E125F2">
        <w:trPr>
          <w:gridBefore w:val="1"/>
          <w:wBefore w:w="1396" w:type="dxa"/>
          <w:trHeight w:val="311"/>
          <w:jc w:val="center"/>
        </w:trPr>
        <w:tc>
          <w:tcPr>
            <w:tcW w:w="2639" w:type="dxa"/>
          </w:tcPr>
          <w:p w14:paraId="2644842F" w14:textId="77777777" w:rsidR="00C21885" w:rsidRDefault="00C21885" w:rsidP="0013553E"/>
        </w:tc>
      </w:tr>
    </w:tbl>
    <w:p w14:paraId="1D8DD8B8" w14:textId="64D199DA" w:rsidR="007E59F0" w:rsidRPr="00B13185" w:rsidRDefault="007E59F0" w:rsidP="007E59F0">
      <w:pPr>
        <w:rPr>
          <w:rFonts w:ascii="Times New Roman" w:eastAsiaTheme="minorEastAsia" w:hAnsi="Times New Roman"/>
          <w:sz w:val="28"/>
          <w:szCs w:val="28"/>
          <w:lang w:val="en-US"/>
        </w:rPr>
      </w:pPr>
    </w:p>
    <w:p w14:paraId="4BFD46D5" w14:textId="24126F10" w:rsidR="00E125F2" w:rsidRPr="00E125F2" w:rsidRDefault="00E125F2" w:rsidP="00E125F2">
      <w:pPr>
        <w:pStyle w:val="a7"/>
        <w:ind w:left="284" w:right="-24"/>
        <w:rPr>
          <w:rFonts w:ascii="Times New Roman" w:hAnsi="Times New Roman"/>
          <w:sz w:val="24"/>
          <w:szCs w:val="24"/>
        </w:rPr>
      </w:pPr>
      <w:r w:rsidRPr="00E125F2">
        <w:rPr>
          <w:rFonts w:ascii="Times New Roman" w:hAnsi="Times New Roman"/>
          <w:noProof/>
          <w:color w:val="auto"/>
          <w:sz w:val="20"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 wp14:anchorId="238108EF" wp14:editId="5F076BE7">
                <wp:simplePos x="0" y="0"/>
                <wp:positionH relativeFrom="column">
                  <wp:posOffset>-678069</wp:posOffset>
                </wp:positionH>
                <wp:positionV relativeFrom="paragraph">
                  <wp:posOffset>153835</wp:posOffset>
                </wp:positionV>
                <wp:extent cx="516890" cy="885190"/>
                <wp:effectExtent l="8890" t="8255" r="7620" b="11430"/>
                <wp:wrapThrough wrapText="bothSides">
                  <wp:wrapPolygon edited="0">
                    <wp:start x="4803" y="0"/>
                    <wp:lineTo x="3609" y="1162"/>
                    <wp:lineTo x="1990" y="3486"/>
                    <wp:lineTo x="0" y="7453"/>
                    <wp:lineTo x="-398" y="10939"/>
                    <wp:lineTo x="-398" y="14906"/>
                    <wp:lineTo x="398" y="18625"/>
                    <wp:lineTo x="3609" y="22344"/>
                    <wp:lineTo x="11198" y="26078"/>
                    <wp:lineTo x="16399" y="27240"/>
                    <wp:lineTo x="16797" y="27240"/>
                    <wp:lineTo x="20008" y="27240"/>
                    <wp:lineTo x="20406" y="27240"/>
                    <wp:lineTo x="21202" y="26078"/>
                    <wp:lineTo x="21600" y="14906"/>
                    <wp:lineTo x="20804" y="11172"/>
                    <wp:lineTo x="18389" y="7453"/>
                    <wp:lineTo x="14409" y="3486"/>
                    <wp:lineTo x="7987" y="232"/>
                    <wp:lineTo x="6793" y="0"/>
                    <wp:lineTo x="4803" y="0"/>
                  </wp:wrapPolygon>
                </wp:wrapThrough>
                <wp:docPr id="646624108" name="Полилиния: фигура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516890" cy="885190"/>
                        </a:xfrm>
                        <a:custGeom>
                          <a:avLst/>
                          <a:gdLst>
                            <a:gd name="T0" fmla="*/ 274 w 814"/>
                            <a:gd name="T1" fmla="*/ 1546 h 1788"/>
                            <a:gd name="T2" fmla="*/ 43 w 814"/>
                            <a:gd name="T3" fmla="*/ 1165 h 1788"/>
                            <a:gd name="T4" fmla="*/ 15 w 814"/>
                            <a:gd name="T5" fmla="*/ 608 h 1788"/>
                            <a:gd name="T6" fmla="*/ 124 w 814"/>
                            <a:gd name="T7" fmla="*/ 228 h 1788"/>
                            <a:gd name="T8" fmla="*/ 233 w 814"/>
                            <a:gd name="T9" fmla="*/ 11 h 1788"/>
                            <a:gd name="T10" fmla="*/ 559 w 814"/>
                            <a:gd name="T11" fmla="*/ 296 h 1788"/>
                            <a:gd name="T12" fmla="*/ 776 w 814"/>
                            <a:gd name="T13" fmla="*/ 785 h 1788"/>
                            <a:gd name="T14" fmla="*/ 776 w 814"/>
                            <a:gd name="T15" fmla="*/ 1464 h 1788"/>
                            <a:gd name="T16" fmla="*/ 735 w 814"/>
                            <a:gd name="T17" fmla="*/ 1763 h 1788"/>
                            <a:gd name="T18" fmla="*/ 274 w 814"/>
                            <a:gd name="T19" fmla="*/ 1546 h 1788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  <a:cxn ang="0">
                              <a:pos x="T4" y="T5"/>
                            </a:cxn>
                            <a:cxn ang="0">
                              <a:pos x="T6" y="T7"/>
                            </a:cxn>
                            <a:cxn ang="0">
                              <a:pos x="T8" y="T9"/>
                            </a:cxn>
                            <a:cxn ang="0">
                              <a:pos x="T10" y="T11"/>
                            </a:cxn>
                            <a:cxn ang="0">
                              <a:pos x="T12" y="T13"/>
                            </a:cxn>
                            <a:cxn ang="0">
                              <a:pos x="T14" y="T15"/>
                            </a:cxn>
                            <a:cxn ang="0">
                              <a:pos x="T16" y="T17"/>
                            </a:cxn>
                            <a:cxn ang="0">
                              <a:pos x="T18" y="T19"/>
                            </a:cxn>
                          </a:cxnLst>
                          <a:rect l="0" t="0" r="r" b="b"/>
                          <a:pathLst>
                            <a:path w="814" h="1788">
                              <a:moveTo>
                                <a:pt x="274" y="1546"/>
                              </a:moveTo>
                              <a:cubicBezTo>
                                <a:pt x="159" y="1446"/>
                                <a:pt x="86" y="1321"/>
                                <a:pt x="43" y="1165"/>
                              </a:cubicBezTo>
                              <a:cubicBezTo>
                                <a:pt x="0" y="1009"/>
                                <a:pt x="2" y="764"/>
                                <a:pt x="15" y="608"/>
                              </a:cubicBezTo>
                              <a:cubicBezTo>
                                <a:pt x="28" y="452"/>
                                <a:pt x="88" y="328"/>
                                <a:pt x="124" y="228"/>
                              </a:cubicBezTo>
                              <a:cubicBezTo>
                                <a:pt x="160" y="128"/>
                                <a:pt x="161" y="0"/>
                                <a:pt x="233" y="11"/>
                              </a:cubicBezTo>
                              <a:cubicBezTo>
                                <a:pt x="305" y="22"/>
                                <a:pt x="469" y="167"/>
                                <a:pt x="559" y="296"/>
                              </a:cubicBezTo>
                              <a:cubicBezTo>
                                <a:pt x="649" y="425"/>
                                <a:pt x="740" y="590"/>
                                <a:pt x="776" y="785"/>
                              </a:cubicBezTo>
                              <a:cubicBezTo>
                                <a:pt x="812" y="980"/>
                                <a:pt x="783" y="1301"/>
                                <a:pt x="776" y="1464"/>
                              </a:cubicBezTo>
                              <a:cubicBezTo>
                                <a:pt x="769" y="1627"/>
                                <a:pt x="814" y="1738"/>
                                <a:pt x="735" y="1763"/>
                              </a:cubicBezTo>
                              <a:cubicBezTo>
                                <a:pt x="656" y="1788"/>
                                <a:pt x="389" y="1646"/>
                                <a:pt x="274" y="1546"/>
                              </a:cubicBezTo>
                              <a:close/>
                            </a:path>
                          </a:pathLst>
                        </a:cu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0F97D6" id="Полилиния: фигура 2" o:spid="_x0000_s1026" style="position:absolute;margin-left:-53.4pt;margin-top:12.1pt;width:40.7pt;height:69.7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814,178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" path="m274,1546c159,1446,86,1321,43,1165,,1009,2,764,15,608,28,452,88,328,124,228,160,128,161,,233,11v72,11,236,156,326,285c649,425,740,590,776,785v36,195,7,516,,679c769,1627,814,1738,735,1763,656,1788,389,1646,274,1546xe">
                <v:path arrowok="t" o:connecttype="custom" o:connectlocs="173990,765382;27305,576760;9525,301004;78740,112877;147955,5446;354965,146542;492760,388632;492760,724786;466725,872813;173990,765382" o:connectangles="0,0,0,0,0,0,0,0,0,0"/>
                <w10:wrap type="through"/>
              </v:shape>
            </w:pict>
          </mc:Fallback>
        </mc:AlternateContent>
      </w:r>
      <w:r w:rsidRPr="00E125F2">
        <w:rPr>
          <w:rFonts w:ascii="Times New Roman" w:hAnsi="Times New Roman"/>
          <w:b/>
          <w:sz w:val="24"/>
          <w:szCs w:val="24"/>
        </w:rPr>
        <w:t>ЗАДАНИЕ 4</w:t>
      </w:r>
      <w:r w:rsidRPr="00E125F2">
        <w:rPr>
          <w:rFonts w:ascii="Times New Roman" w:hAnsi="Times New Roman"/>
          <w:sz w:val="24"/>
          <w:szCs w:val="24"/>
        </w:rPr>
        <w:t>: создайте рисунок по образцу</w:t>
      </w:r>
    </w:p>
    <w:p w14:paraId="4E93341E" w14:textId="2E0DC706" w:rsidR="00E125F2" w:rsidRPr="00E125F2" w:rsidRDefault="00E125F2" w:rsidP="00E125F2">
      <w:pPr>
        <w:jc w:val="both"/>
        <w:rPr>
          <w:rFonts w:ascii="Times New Roman" w:hAnsi="Times New Roman"/>
          <w:b/>
          <w:szCs w:val="22"/>
        </w:rPr>
      </w:pPr>
      <w:r w:rsidRPr="00E125F2">
        <w:rPr>
          <w:rFonts w:ascii="Times New Roman" w:hAnsi="Times New Roman"/>
          <w:noProof/>
          <w:szCs w:val="22"/>
        </w:rPr>
        <w:drawing>
          <wp:anchor distT="0" distB="0" distL="114300" distR="114300" simplePos="0" relativeHeight="251661312" behindDoc="0" locked="0" layoutInCell="1" allowOverlap="1" wp14:anchorId="77489B75" wp14:editId="7CF60EC4">
            <wp:simplePos x="0" y="0"/>
            <wp:positionH relativeFrom="column">
              <wp:posOffset>-135752</wp:posOffset>
            </wp:positionH>
            <wp:positionV relativeFrom="paragraph">
              <wp:posOffset>48895</wp:posOffset>
            </wp:positionV>
            <wp:extent cx="665480" cy="711835"/>
            <wp:effectExtent l="19050" t="0" r="1270" b="0"/>
            <wp:wrapThrough wrapText="bothSides">
              <wp:wrapPolygon edited="0">
                <wp:start x="-618" y="0"/>
                <wp:lineTo x="-618" y="20810"/>
                <wp:lineTo x="21641" y="20810"/>
                <wp:lineTo x="21641" y="0"/>
                <wp:lineTo x="-618" y="0"/>
              </wp:wrapPolygon>
            </wp:wrapThrough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20184" t="38893" r="65565" b="357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480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25F2">
        <w:rPr>
          <w:rFonts w:ascii="Times New Roman" w:hAnsi="Times New Roman"/>
          <w:szCs w:val="22"/>
        </w:rPr>
        <w:t xml:space="preserve">Рисуем лепесток цветка по образцу </w:t>
      </w:r>
      <w:r w:rsidRPr="00E125F2">
        <w:rPr>
          <w:rFonts w:ascii="Times New Roman" w:hAnsi="Times New Roman"/>
          <w:b/>
          <w:szCs w:val="22"/>
        </w:rPr>
        <w:t xml:space="preserve">Вставка </w:t>
      </w:r>
      <w:r w:rsidRPr="00E125F2">
        <w:rPr>
          <w:rFonts w:ascii="Times New Roman" w:hAnsi="Times New Roman"/>
          <w:b/>
          <w:szCs w:val="22"/>
        </w:rPr>
        <w:sym w:font="Wingdings" w:char="F0E0"/>
      </w:r>
      <w:r w:rsidRPr="00E125F2">
        <w:rPr>
          <w:rFonts w:ascii="Times New Roman" w:hAnsi="Times New Roman"/>
          <w:b/>
          <w:szCs w:val="22"/>
        </w:rPr>
        <w:t xml:space="preserve"> Фигуры</w:t>
      </w:r>
      <w:r w:rsidRPr="00E125F2">
        <w:rPr>
          <w:rFonts w:ascii="Times New Roman" w:hAnsi="Times New Roman"/>
          <w:b/>
          <w:szCs w:val="22"/>
        </w:rPr>
        <w:sym w:font="Wingdings" w:char="F0E0"/>
      </w:r>
      <w:r w:rsidRPr="00E125F2">
        <w:rPr>
          <w:rFonts w:ascii="Times New Roman" w:hAnsi="Times New Roman"/>
          <w:b/>
          <w:szCs w:val="22"/>
        </w:rPr>
        <w:t xml:space="preserve"> Кривая. </w:t>
      </w:r>
    </w:p>
    <w:p w14:paraId="00433B78" w14:textId="59C98C26" w:rsidR="00E125F2" w:rsidRPr="00E125F2" w:rsidRDefault="00E125F2" w:rsidP="00E125F2">
      <w:pPr>
        <w:jc w:val="both"/>
        <w:rPr>
          <w:rFonts w:ascii="Times New Roman" w:hAnsi="Times New Roman"/>
          <w:b/>
          <w:i/>
          <w:color w:val="8496B0" w:themeColor="text2" w:themeTint="99"/>
          <w:szCs w:val="22"/>
        </w:rPr>
      </w:pPr>
      <w:r w:rsidRPr="00E125F2">
        <w:rPr>
          <w:rFonts w:ascii="Times New Roman" w:hAnsi="Times New Roman"/>
          <w:noProof/>
          <w:szCs w:val="22"/>
        </w:rPr>
        <w:drawing>
          <wp:anchor distT="0" distB="0" distL="114300" distR="114300" simplePos="0" relativeHeight="251662336" behindDoc="0" locked="0" layoutInCell="1" allowOverlap="1" wp14:anchorId="67D9BE88" wp14:editId="013D84F6">
            <wp:simplePos x="0" y="0"/>
            <wp:positionH relativeFrom="column">
              <wp:posOffset>-52153</wp:posOffset>
            </wp:positionH>
            <wp:positionV relativeFrom="paragraph">
              <wp:posOffset>502285</wp:posOffset>
            </wp:positionV>
            <wp:extent cx="734695" cy="711835"/>
            <wp:effectExtent l="19050" t="0" r="8255" b="0"/>
            <wp:wrapThrough wrapText="bothSides">
              <wp:wrapPolygon edited="0">
                <wp:start x="-560" y="0"/>
                <wp:lineTo x="-560" y="20810"/>
                <wp:lineTo x="21843" y="20810"/>
                <wp:lineTo x="21843" y="0"/>
                <wp:lineTo x="-560" y="0"/>
              </wp:wrapPolygon>
            </wp:wrapThrough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2704" t="47458" r="39563" b="239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695" cy="711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125F2">
        <w:rPr>
          <w:rFonts w:ascii="Times New Roman" w:hAnsi="Times New Roman"/>
          <w:szCs w:val="22"/>
        </w:rPr>
        <w:t xml:space="preserve">Копируем объект и вставляем по кругу лепестки. Когда объект выделен у него появляются границы. Сверху находится кружок зеленого цвета (для поворота) хватаем его и крутим в нужную сторону (желательно почасовой стрелки). Лепестков может быть любое количество. Закрашиваем. Для этого выделяем </w:t>
      </w:r>
      <w:proofErr w:type="gramStart"/>
      <w:r w:rsidRPr="00E125F2">
        <w:rPr>
          <w:rFonts w:ascii="Times New Roman" w:hAnsi="Times New Roman"/>
          <w:szCs w:val="22"/>
        </w:rPr>
        <w:t xml:space="preserve">объект  </w:t>
      </w:r>
      <w:r w:rsidRPr="00E125F2">
        <w:rPr>
          <w:rFonts w:ascii="Times New Roman" w:hAnsi="Times New Roman"/>
          <w:b/>
          <w:szCs w:val="22"/>
        </w:rPr>
        <w:t>Формат</w:t>
      </w:r>
      <w:proofErr w:type="gramEnd"/>
      <w:r w:rsidRPr="00E125F2">
        <w:rPr>
          <w:rFonts w:ascii="Times New Roman" w:hAnsi="Times New Roman"/>
          <w:b/>
          <w:szCs w:val="22"/>
        </w:rPr>
        <w:t xml:space="preserve"> </w:t>
      </w:r>
      <w:r w:rsidRPr="00E125F2">
        <w:rPr>
          <w:rFonts w:ascii="Times New Roman" w:hAnsi="Times New Roman"/>
          <w:b/>
          <w:szCs w:val="22"/>
        </w:rPr>
        <w:sym w:font="Wingdings" w:char="F0E0"/>
      </w:r>
      <w:r w:rsidRPr="00E125F2">
        <w:rPr>
          <w:rFonts w:ascii="Times New Roman" w:hAnsi="Times New Roman"/>
          <w:b/>
          <w:szCs w:val="22"/>
        </w:rPr>
        <w:t xml:space="preserve"> Стиль фигуры. </w:t>
      </w:r>
      <w:r w:rsidRPr="00E125F2">
        <w:rPr>
          <w:rFonts w:ascii="Times New Roman" w:hAnsi="Times New Roman"/>
          <w:szCs w:val="22"/>
        </w:rPr>
        <w:t xml:space="preserve">Далее объединим фигуры. Выделяем один лепесток и нажимаем клавишу </w:t>
      </w:r>
      <w:r w:rsidRPr="00E125F2">
        <w:rPr>
          <w:rFonts w:ascii="Times New Roman" w:hAnsi="Times New Roman"/>
          <w:szCs w:val="22"/>
          <w:lang w:val="en-US"/>
        </w:rPr>
        <w:t>Shift</w:t>
      </w:r>
      <w:r w:rsidRPr="00E125F2">
        <w:rPr>
          <w:rFonts w:ascii="Times New Roman" w:hAnsi="Times New Roman"/>
          <w:szCs w:val="22"/>
        </w:rPr>
        <w:t xml:space="preserve">. Правой кнопкой мыши нажимаем на выделенных </w:t>
      </w:r>
      <w:proofErr w:type="gramStart"/>
      <w:r w:rsidRPr="00E125F2">
        <w:rPr>
          <w:rFonts w:ascii="Times New Roman" w:hAnsi="Times New Roman"/>
          <w:szCs w:val="22"/>
        </w:rPr>
        <w:t xml:space="preserve">фигурах  </w:t>
      </w:r>
      <w:r w:rsidRPr="00E125F2">
        <w:rPr>
          <w:rFonts w:ascii="Times New Roman" w:hAnsi="Times New Roman"/>
          <w:b/>
          <w:szCs w:val="22"/>
        </w:rPr>
        <w:t>Группировка</w:t>
      </w:r>
      <w:proofErr w:type="gramEnd"/>
      <w:r w:rsidRPr="00E125F2">
        <w:rPr>
          <w:rFonts w:ascii="Times New Roman" w:hAnsi="Times New Roman"/>
          <w:b/>
          <w:szCs w:val="22"/>
        </w:rPr>
        <w:sym w:font="Wingdings" w:char="F0E0"/>
      </w:r>
      <w:r w:rsidRPr="00E125F2">
        <w:rPr>
          <w:rFonts w:ascii="Times New Roman" w:hAnsi="Times New Roman"/>
          <w:b/>
          <w:szCs w:val="22"/>
        </w:rPr>
        <w:t xml:space="preserve">Группировать. </w:t>
      </w:r>
      <w:r w:rsidRPr="00E125F2">
        <w:rPr>
          <w:rFonts w:ascii="Times New Roman" w:hAnsi="Times New Roman"/>
          <w:szCs w:val="22"/>
        </w:rPr>
        <w:t xml:space="preserve">Теперь все лепестки одно целое. Далее рисуем стебель и листья </w:t>
      </w:r>
      <w:r w:rsidRPr="00E125F2">
        <w:rPr>
          <w:rFonts w:ascii="Times New Roman" w:hAnsi="Times New Roman"/>
          <w:b/>
          <w:szCs w:val="22"/>
        </w:rPr>
        <w:t xml:space="preserve">Вставка </w:t>
      </w:r>
      <w:r w:rsidRPr="00E125F2">
        <w:rPr>
          <w:rFonts w:ascii="Times New Roman" w:hAnsi="Times New Roman"/>
          <w:b/>
          <w:szCs w:val="22"/>
        </w:rPr>
        <w:sym w:font="Wingdings" w:char="F0E0"/>
      </w:r>
      <w:r w:rsidRPr="00E125F2">
        <w:rPr>
          <w:rFonts w:ascii="Times New Roman" w:hAnsi="Times New Roman"/>
          <w:b/>
          <w:szCs w:val="22"/>
        </w:rPr>
        <w:t xml:space="preserve"> Фигуры</w:t>
      </w:r>
      <w:r w:rsidRPr="00E125F2">
        <w:rPr>
          <w:rFonts w:ascii="Times New Roman" w:hAnsi="Times New Roman"/>
          <w:b/>
          <w:szCs w:val="22"/>
        </w:rPr>
        <w:sym w:font="Wingdings" w:char="F0E0"/>
      </w:r>
      <w:r w:rsidRPr="00E125F2">
        <w:rPr>
          <w:rFonts w:ascii="Times New Roman" w:hAnsi="Times New Roman"/>
          <w:b/>
          <w:szCs w:val="22"/>
        </w:rPr>
        <w:t xml:space="preserve"> Кривая. </w:t>
      </w:r>
      <w:r w:rsidRPr="00E125F2">
        <w:rPr>
          <w:rFonts w:ascii="Times New Roman" w:hAnsi="Times New Roman"/>
          <w:szCs w:val="22"/>
        </w:rPr>
        <w:t>Закрашиваем и группируем все</w:t>
      </w:r>
      <w:r w:rsidRPr="00E125F2">
        <w:rPr>
          <w:rFonts w:ascii="Times New Roman" w:hAnsi="Times New Roman"/>
          <w:b/>
          <w:szCs w:val="22"/>
        </w:rPr>
        <w:t xml:space="preserve">. </w:t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t>Дополнительно можно воспользоваться Формат</w:t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sym w:font="Wingdings" w:char="F0E0"/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t xml:space="preserve"> На передний план </w:t>
      </w:r>
      <w:proofErr w:type="gramStart"/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t>или  На</w:t>
      </w:r>
      <w:proofErr w:type="gramEnd"/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t xml:space="preserve"> задний план. Формат</w:t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sym w:font="Wingdings" w:char="F0E0"/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t xml:space="preserve"> Повернуть</w:t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sym w:font="Wingdings" w:char="F0E0"/>
      </w:r>
      <w:r w:rsidRPr="00E125F2">
        <w:rPr>
          <w:rFonts w:ascii="Times New Roman" w:hAnsi="Times New Roman"/>
          <w:b/>
          <w:i/>
          <w:color w:val="8496B0" w:themeColor="text2" w:themeTint="99"/>
          <w:szCs w:val="22"/>
        </w:rPr>
        <w:t xml:space="preserve"> Отразить слева на право.</w:t>
      </w:r>
    </w:p>
    <w:p w14:paraId="2E4D1288" w14:textId="3F101C0C" w:rsidR="00E125F2" w:rsidRPr="00E125F2" w:rsidRDefault="00E125F2" w:rsidP="00E125F2">
      <w:pPr>
        <w:jc w:val="both"/>
        <w:rPr>
          <w:rFonts w:ascii="Times New Roman" w:hAnsi="Times New Roman"/>
          <w:b/>
          <w:sz w:val="28"/>
          <w:szCs w:val="28"/>
        </w:rPr>
      </w:pPr>
      <w:r w:rsidRPr="00E125F2">
        <w:rPr>
          <w:rFonts w:ascii="Times New Roman" w:hAnsi="Times New Roman"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2840760B" wp14:editId="76BBED43">
                <wp:simplePos x="0" y="0"/>
                <wp:positionH relativeFrom="column">
                  <wp:posOffset>3620958</wp:posOffset>
                </wp:positionH>
                <wp:positionV relativeFrom="paragraph">
                  <wp:posOffset>127810</wp:posOffset>
                </wp:positionV>
                <wp:extent cx="1045210" cy="2390262"/>
                <wp:effectExtent l="209550" t="19050" r="212090" b="29210"/>
                <wp:wrapNone/>
                <wp:docPr id="1440576861" name="Группа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45210" cy="2390262"/>
                          <a:chOff x="3055" y="11782"/>
                          <a:chExt cx="4101" cy="8010"/>
                        </a:xfrm>
                      </wpg:grpSpPr>
                      <wpg:grpSp>
                        <wpg:cNvPr id="308482442" name="Group 3"/>
                        <wpg:cNvGrpSpPr>
                          <a:grpSpLocks/>
                        </wpg:cNvGrpSpPr>
                        <wpg:grpSpPr bwMode="auto">
                          <a:xfrm>
                            <a:off x="3461" y="11782"/>
                            <a:ext cx="2929" cy="6902"/>
                            <a:chOff x="3242" y="9126"/>
                            <a:chExt cx="2929" cy="6902"/>
                          </a:xfrm>
                        </wpg:grpSpPr>
                        <wpg:grpSp>
                          <wpg:cNvPr id="1207200016" name="Group 4"/>
                          <wpg:cNvGrpSpPr>
                            <a:grpSpLocks/>
                          </wpg:cNvGrpSpPr>
                          <wpg:grpSpPr bwMode="auto">
                            <a:xfrm>
                              <a:off x="4076" y="9126"/>
                              <a:ext cx="2095" cy="6902"/>
                              <a:chOff x="4076" y="9126"/>
                              <a:chExt cx="2095" cy="6902"/>
                            </a:xfrm>
                          </wpg:grpSpPr>
                          <wps:wsp>
                            <wps:cNvPr id="1780796026" name="Freeform 5"/>
                            <wps:cNvSpPr>
                              <a:spLocks/>
                            </wps:cNvSpPr>
                            <wps:spPr bwMode="auto">
                              <a:xfrm>
                                <a:off x="4076" y="10413"/>
                                <a:ext cx="828" cy="5615"/>
                              </a:xfrm>
                              <a:custGeom>
                                <a:avLst/>
                                <a:gdLst>
                                  <a:gd name="T0" fmla="*/ 307 w 828"/>
                                  <a:gd name="T1" fmla="*/ 5332 h 5615"/>
                                  <a:gd name="T2" fmla="*/ 176 w 828"/>
                                  <a:gd name="T3" fmla="*/ 4625 h 5615"/>
                                  <a:gd name="T4" fmla="*/ 62 w 828"/>
                                  <a:gd name="T5" fmla="*/ 3702 h 5615"/>
                                  <a:gd name="T6" fmla="*/ 62 w 828"/>
                                  <a:gd name="T7" fmla="*/ 2370 h 5615"/>
                                  <a:gd name="T8" fmla="*/ 434 w 828"/>
                                  <a:gd name="T9" fmla="*/ 795 h 5615"/>
                                  <a:gd name="T10" fmla="*/ 787 w 828"/>
                                  <a:gd name="T11" fmla="*/ 34 h 5615"/>
                                  <a:gd name="T12" fmla="*/ 679 w 828"/>
                                  <a:gd name="T13" fmla="*/ 591 h 5615"/>
                                  <a:gd name="T14" fmla="*/ 421 w 828"/>
                                  <a:gd name="T15" fmla="*/ 1433 h 5615"/>
                                  <a:gd name="T16" fmla="*/ 307 w 828"/>
                                  <a:gd name="T17" fmla="*/ 2072 h 5615"/>
                                  <a:gd name="T18" fmla="*/ 217 w 828"/>
                                  <a:gd name="T19" fmla="*/ 2520 h 5615"/>
                                  <a:gd name="T20" fmla="*/ 217 w 828"/>
                                  <a:gd name="T21" fmla="*/ 3036 h 5615"/>
                                  <a:gd name="T22" fmla="*/ 307 w 828"/>
                                  <a:gd name="T23" fmla="*/ 4232 h 5615"/>
                                  <a:gd name="T24" fmla="*/ 502 w 828"/>
                                  <a:gd name="T25" fmla="*/ 5400 h 5615"/>
                                  <a:gd name="T26" fmla="*/ 502 w 828"/>
                                  <a:gd name="T27" fmla="*/ 5522 h 5615"/>
                                  <a:gd name="T28" fmla="*/ 307 w 828"/>
                                  <a:gd name="T29" fmla="*/ 5332 h 56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828" h="5615">
                                    <a:moveTo>
                                      <a:pt x="307" y="5332"/>
                                    </a:moveTo>
                                    <a:cubicBezTo>
                                      <a:pt x="253" y="5183"/>
                                      <a:pt x="217" y="4897"/>
                                      <a:pt x="176" y="4625"/>
                                    </a:cubicBezTo>
                                    <a:cubicBezTo>
                                      <a:pt x="135" y="4353"/>
                                      <a:pt x="81" y="4078"/>
                                      <a:pt x="62" y="3702"/>
                                    </a:cubicBezTo>
                                    <a:cubicBezTo>
                                      <a:pt x="43" y="3326"/>
                                      <a:pt x="0" y="2855"/>
                                      <a:pt x="62" y="2370"/>
                                    </a:cubicBezTo>
                                    <a:cubicBezTo>
                                      <a:pt x="124" y="1885"/>
                                      <a:pt x="313" y="1184"/>
                                      <a:pt x="434" y="795"/>
                                    </a:cubicBezTo>
                                    <a:cubicBezTo>
                                      <a:pt x="555" y="406"/>
                                      <a:pt x="746" y="68"/>
                                      <a:pt x="787" y="34"/>
                                    </a:cubicBezTo>
                                    <a:cubicBezTo>
                                      <a:pt x="828" y="0"/>
                                      <a:pt x="740" y="358"/>
                                      <a:pt x="679" y="591"/>
                                    </a:cubicBezTo>
                                    <a:cubicBezTo>
                                      <a:pt x="618" y="824"/>
                                      <a:pt x="483" y="1186"/>
                                      <a:pt x="421" y="1433"/>
                                    </a:cubicBezTo>
                                    <a:cubicBezTo>
                                      <a:pt x="359" y="1680"/>
                                      <a:pt x="341" y="1891"/>
                                      <a:pt x="307" y="2072"/>
                                    </a:cubicBezTo>
                                    <a:cubicBezTo>
                                      <a:pt x="273" y="2253"/>
                                      <a:pt x="232" y="2359"/>
                                      <a:pt x="217" y="2520"/>
                                    </a:cubicBezTo>
                                    <a:cubicBezTo>
                                      <a:pt x="202" y="2681"/>
                                      <a:pt x="202" y="2751"/>
                                      <a:pt x="217" y="3036"/>
                                    </a:cubicBezTo>
                                    <a:cubicBezTo>
                                      <a:pt x="232" y="3321"/>
                                      <a:pt x="260" y="3838"/>
                                      <a:pt x="307" y="4232"/>
                                    </a:cubicBezTo>
                                    <a:cubicBezTo>
                                      <a:pt x="354" y="4626"/>
                                      <a:pt x="470" y="5185"/>
                                      <a:pt x="502" y="5400"/>
                                    </a:cubicBezTo>
                                    <a:cubicBezTo>
                                      <a:pt x="534" y="5615"/>
                                      <a:pt x="534" y="5531"/>
                                      <a:pt x="502" y="5522"/>
                                    </a:cubicBezTo>
                                    <a:cubicBezTo>
                                      <a:pt x="470" y="5513"/>
                                      <a:pt x="361" y="5481"/>
                                      <a:pt x="307" y="533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655038452" name="Group 6"/>
                            <wpg:cNvGrpSpPr>
                              <a:grpSpLocks/>
                            </wpg:cNvGrpSpPr>
                            <wpg:grpSpPr bwMode="auto">
                              <a:xfrm>
                                <a:off x="4138" y="9126"/>
                                <a:ext cx="2033" cy="1788"/>
                                <a:chOff x="5279" y="5581"/>
                                <a:chExt cx="2033" cy="1788"/>
                              </a:xfrm>
                            </wpg:grpSpPr>
                            <wps:wsp>
                              <wps:cNvPr id="1851663149" name="Freeform 7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9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48025430" name="Freeform 8"/>
                              <wps:cNvSpPr>
                                <a:spLocks/>
                              </wps:cNvSpPr>
                              <wps:spPr bwMode="auto">
                                <a:xfrm rot="1898249">
                                  <a:off x="5524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426903108" name="Freeform 9"/>
                              <wps:cNvSpPr>
                                <a:spLocks/>
                              </wps:cNvSpPr>
                              <wps:spPr bwMode="auto">
                                <a:xfrm rot="3445827">
                                  <a:off x="6011" y="5758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75783075" name="Freeform 10"/>
                          <wps:cNvSpPr>
                            <a:spLocks/>
                          </wps:cNvSpPr>
                          <wps:spPr bwMode="auto">
                            <a:xfrm>
                              <a:off x="4222" y="11750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84658230" name="Freeform 11"/>
                          <wps:cNvSpPr>
                            <a:spLocks/>
                          </wps:cNvSpPr>
                          <wps:spPr bwMode="auto">
                            <a:xfrm flipH="1">
                              <a:off x="3242" y="12697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59442267" name="Group 12"/>
                        <wpg:cNvGrpSpPr>
                          <a:grpSpLocks/>
                        </wpg:cNvGrpSpPr>
                        <wpg:grpSpPr bwMode="auto">
                          <a:xfrm rot="986730">
                            <a:off x="4227" y="12552"/>
                            <a:ext cx="2929" cy="6902"/>
                            <a:chOff x="3242" y="9126"/>
                            <a:chExt cx="2929" cy="6902"/>
                          </a:xfrm>
                        </wpg:grpSpPr>
                        <wpg:grpSp>
                          <wpg:cNvPr id="1483183544" name="Group 13"/>
                          <wpg:cNvGrpSpPr>
                            <a:grpSpLocks/>
                          </wpg:cNvGrpSpPr>
                          <wpg:grpSpPr bwMode="auto">
                            <a:xfrm>
                              <a:off x="4076" y="9126"/>
                              <a:ext cx="2095" cy="6902"/>
                              <a:chOff x="4076" y="9126"/>
                              <a:chExt cx="2095" cy="6902"/>
                            </a:xfrm>
                          </wpg:grpSpPr>
                          <wps:wsp>
                            <wps:cNvPr id="622860775" name="Freeform 14"/>
                            <wps:cNvSpPr>
                              <a:spLocks/>
                            </wps:cNvSpPr>
                            <wps:spPr bwMode="auto">
                              <a:xfrm>
                                <a:off x="4076" y="10413"/>
                                <a:ext cx="828" cy="5615"/>
                              </a:xfrm>
                              <a:custGeom>
                                <a:avLst/>
                                <a:gdLst>
                                  <a:gd name="T0" fmla="*/ 307 w 828"/>
                                  <a:gd name="T1" fmla="*/ 5332 h 5615"/>
                                  <a:gd name="T2" fmla="*/ 176 w 828"/>
                                  <a:gd name="T3" fmla="*/ 4625 h 5615"/>
                                  <a:gd name="T4" fmla="*/ 62 w 828"/>
                                  <a:gd name="T5" fmla="*/ 3702 h 5615"/>
                                  <a:gd name="T6" fmla="*/ 62 w 828"/>
                                  <a:gd name="T7" fmla="*/ 2370 h 5615"/>
                                  <a:gd name="T8" fmla="*/ 434 w 828"/>
                                  <a:gd name="T9" fmla="*/ 795 h 5615"/>
                                  <a:gd name="T10" fmla="*/ 787 w 828"/>
                                  <a:gd name="T11" fmla="*/ 34 h 5615"/>
                                  <a:gd name="T12" fmla="*/ 679 w 828"/>
                                  <a:gd name="T13" fmla="*/ 591 h 5615"/>
                                  <a:gd name="T14" fmla="*/ 421 w 828"/>
                                  <a:gd name="T15" fmla="*/ 1433 h 5615"/>
                                  <a:gd name="T16" fmla="*/ 307 w 828"/>
                                  <a:gd name="T17" fmla="*/ 2072 h 5615"/>
                                  <a:gd name="T18" fmla="*/ 217 w 828"/>
                                  <a:gd name="T19" fmla="*/ 2520 h 5615"/>
                                  <a:gd name="T20" fmla="*/ 217 w 828"/>
                                  <a:gd name="T21" fmla="*/ 3036 h 5615"/>
                                  <a:gd name="T22" fmla="*/ 307 w 828"/>
                                  <a:gd name="T23" fmla="*/ 4232 h 5615"/>
                                  <a:gd name="T24" fmla="*/ 502 w 828"/>
                                  <a:gd name="T25" fmla="*/ 5400 h 5615"/>
                                  <a:gd name="T26" fmla="*/ 502 w 828"/>
                                  <a:gd name="T27" fmla="*/ 5522 h 5615"/>
                                  <a:gd name="T28" fmla="*/ 307 w 828"/>
                                  <a:gd name="T29" fmla="*/ 5332 h 56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828" h="5615">
                                    <a:moveTo>
                                      <a:pt x="307" y="5332"/>
                                    </a:moveTo>
                                    <a:cubicBezTo>
                                      <a:pt x="253" y="5183"/>
                                      <a:pt x="217" y="4897"/>
                                      <a:pt x="176" y="4625"/>
                                    </a:cubicBezTo>
                                    <a:cubicBezTo>
                                      <a:pt x="135" y="4353"/>
                                      <a:pt x="81" y="4078"/>
                                      <a:pt x="62" y="3702"/>
                                    </a:cubicBezTo>
                                    <a:cubicBezTo>
                                      <a:pt x="43" y="3326"/>
                                      <a:pt x="0" y="2855"/>
                                      <a:pt x="62" y="2370"/>
                                    </a:cubicBezTo>
                                    <a:cubicBezTo>
                                      <a:pt x="124" y="1885"/>
                                      <a:pt x="313" y="1184"/>
                                      <a:pt x="434" y="795"/>
                                    </a:cubicBezTo>
                                    <a:cubicBezTo>
                                      <a:pt x="555" y="406"/>
                                      <a:pt x="746" y="68"/>
                                      <a:pt x="787" y="34"/>
                                    </a:cubicBezTo>
                                    <a:cubicBezTo>
                                      <a:pt x="828" y="0"/>
                                      <a:pt x="740" y="358"/>
                                      <a:pt x="679" y="591"/>
                                    </a:cubicBezTo>
                                    <a:cubicBezTo>
                                      <a:pt x="618" y="824"/>
                                      <a:pt x="483" y="1186"/>
                                      <a:pt x="421" y="1433"/>
                                    </a:cubicBezTo>
                                    <a:cubicBezTo>
                                      <a:pt x="359" y="1680"/>
                                      <a:pt x="341" y="1891"/>
                                      <a:pt x="307" y="2072"/>
                                    </a:cubicBezTo>
                                    <a:cubicBezTo>
                                      <a:pt x="273" y="2253"/>
                                      <a:pt x="232" y="2359"/>
                                      <a:pt x="217" y="2520"/>
                                    </a:cubicBezTo>
                                    <a:cubicBezTo>
                                      <a:pt x="202" y="2681"/>
                                      <a:pt x="202" y="2751"/>
                                      <a:pt x="217" y="3036"/>
                                    </a:cubicBezTo>
                                    <a:cubicBezTo>
                                      <a:pt x="232" y="3321"/>
                                      <a:pt x="260" y="3838"/>
                                      <a:pt x="307" y="4232"/>
                                    </a:cubicBezTo>
                                    <a:cubicBezTo>
                                      <a:pt x="354" y="4626"/>
                                      <a:pt x="470" y="5185"/>
                                      <a:pt x="502" y="5400"/>
                                    </a:cubicBezTo>
                                    <a:cubicBezTo>
                                      <a:pt x="534" y="5615"/>
                                      <a:pt x="534" y="5531"/>
                                      <a:pt x="502" y="5522"/>
                                    </a:cubicBezTo>
                                    <a:cubicBezTo>
                                      <a:pt x="470" y="5513"/>
                                      <a:pt x="361" y="5481"/>
                                      <a:pt x="307" y="533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788802317" name="Group 15"/>
                            <wpg:cNvGrpSpPr>
                              <a:grpSpLocks/>
                            </wpg:cNvGrpSpPr>
                            <wpg:grpSpPr bwMode="auto">
                              <a:xfrm>
                                <a:off x="4138" y="9126"/>
                                <a:ext cx="2033" cy="1788"/>
                                <a:chOff x="5279" y="5581"/>
                                <a:chExt cx="2033" cy="1788"/>
                              </a:xfrm>
                            </wpg:grpSpPr>
                            <wps:wsp>
                              <wps:cNvPr id="1661670673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9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03939624" name="Freeform 17"/>
                              <wps:cNvSpPr>
                                <a:spLocks/>
                              </wps:cNvSpPr>
                              <wps:spPr bwMode="auto">
                                <a:xfrm rot="1898249">
                                  <a:off x="5524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83954907" name="Freeform 18"/>
                              <wps:cNvSpPr>
                                <a:spLocks/>
                              </wps:cNvSpPr>
                              <wps:spPr bwMode="auto">
                                <a:xfrm rot="3445827">
                                  <a:off x="6011" y="5758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365407558" name="Freeform 19"/>
                          <wps:cNvSpPr>
                            <a:spLocks/>
                          </wps:cNvSpPr>
                          <wps:spPr bwMode="auto">
                            <a:xfrm>
                              <a:off x="4222" y="11750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10477888" name="Freeform 20"/>
                          <wps:cNvSpPr>
                            <a:spLocks/>
                          </wps:cNvSpPr>
                          <wps:spPr bwMode="auto">
                            <a:xfrm flipH="1">
                              <a:off x="3242" y="12697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43709233" name="Group 21"/>
                        <wpg:cNvGrpSpPr>
                          <a:grpSpLocks/>
                        </wpg:cNvGrpSpPr>
                        <wpg:grpSpPr bwMode="auto">
                          <a:xfrm rot="-1622304">
                            <a:off x="3055" y="12405"/>
                            <a:ext cx="2929" cy="6902"/>
                            <a:chOff x="3242" y="9126"/>
                            <a:chExt cx="2929" cy="6902"/>
                          </a:xfrm>
                        </wpg:grpSpPr>
                        <wpg:grpSp>
                          <wpg:cNvPr id="87200852" name="Group 22"/>
                          <wpg:cNvGrpSpPr>
                            <a:grpSpLocks/>
                          </wpg:cNvGrpSpPr>
                          <wpg:grpSpPr bwMode="auto">
                            <a:xfrm>
                              <a:off x="4076" y="9126"/>
                              <a:ext cx="2095" cy="6902"/>
                              <a:chOff x="4076" y="9126"/>
                              <a:chExt cx="2095" cy="6902"/>
                            </a:xfrm>
                          </wpg:grpSpPr>
                          <wps:wsp>
                            <wps:cNvPr id="409468616" name="Freeform 23"/>
                            <wps:cNvSpPr>
                              <a:spLocks/>
                            </wps:cNvSpPr>
                            <wps:spPr bwMode="auto">
                              <a:xfrm>
                                <a:off x="4076" y="10413"/>
                                <a:ext cx="828" cy="5615"/>
                              </a:xfrm>
                              <a:custGeom>
                                <a:avLst/>
                                <a:gdLst>
                                  <a:gd name="T0" fmla="*/ 307 w 828"/>
                                  <a:gd name="T1" fmla="*/ 5332 h 5615"/>
                                  <a:gd name="T2" fmla="*/ 176 w 828"/>
                                  <a:gd name="T3" fmla="*/ 4625 h 5615"/>
                                  <a:gd name="T4" fmla="*/ 62 w 828"/>
                                  <a:gd name="T5" fmla="*/ 3702 h 5615"/>
                                  <a:gd name="T6" fmla="*/ 62 w 828"/>
                                  <a:gd name="T7" fmla="*/ 2370 h 5615"/>
                                  <a:gd name="T8" fmla="*/ 434 w 828"/>
                                  <a:gd name="T9" fmla="*/ 795 h 5615"/>
                                  <a:gd name="T10" fmla="*/ 787 w 828"/>
                                  <a:gd name="T11" fmla="*/ 34 h 5615"/>
                                  <a:gd name="T12" fmla="*/ 679 w 828"/>
                                  <a:gd name="T13" fmla="*/ 591 h 5615"/>
                                  <a:gd name="T14" fmla="*/ 421 w 828"/>
                                  <a:gd name="T15" fmla="*/ 1433 h 5615"/>
                                  <a:gd name="T16" fmla="*/ 307 w 828"/>
                                  <a:gd name="T17" fmla="*/ 2072 h 5615"/>
                                  <a:gd name="T18" fmla="*/ 217 w 828"/>
                                  <a:gd name="T19" fmla="*/ 2520 h 5615"/>
                                  <a:gd name="T20" fmla="*/ 217 w 828"/>
                                  <a:gd name="T21" fmla="*/ 3036 h 5615"/>
                                  <a:gd name="T22" fmla="*/ 307 w 828"/>
                                  <a:gd name="T23" fmla="*/ 4232 h 5615"/>
                                  <a:gd name="T24" fmla="*/ 502 w 828"/>
                                  <a:gd name="T25" fmla="*/ 5400 h 5615"/>
                                  <a:gd name="T26" fmla="*/ 502 w 828"/>
                                  <a:gd name="T27" fmla="*/ 5522 h 5615"/>
                                  <a:gd name="T28" fmla="*/ 307 w 828"/>
                                  <a:gd name="T29" fmla="*/ 5332 h 56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828" h="5615">
                                    <a:moveTo>
                                      <a:pt x="307" y="5332"/>
                                    </a:moveTo>
                                    <a:cubicBezTo>
                                      <a:pt x="253" y="5183"/>
                                      <a:pt x="217" y="4897"/>
                                      <a:pt x="176" y="4625"/>
                                    </a:cubicBezTo>
                                    <a:cubicBezTo>
                                      <a:pt x="135" y="4353"/>
                                      <a:pt x="81" y="4078"/>
                                      <a:pt x="62" y="3702"/>
                                    </a:cubicBezTo>
                                    <a:cubicBezTo>
                                      <a:pt x="43" y="3326"/>
                                      <a:pt x="0" y="2855"/>
                                      <a:pt x="62" y="2370"/>
                                    </a:cubicBezTo>
                                    <a:cubicBezTo>
                                      <a:pt x="124" y="1885"/>
                                      <a:pt x="313" y="1184"/>
                                      <a:pt x="434" y="795"/>
                                    </a:cubicBezTo>
                                    <a:cubicBezTo>
                                      <a:pt x="555" y="406"/>
                                      <a:pt x="746" y="68"/>
                                      <a:pt x="787" y="34"/>
                                    </a:cubicBezTo>
                                    <a:cubicBezTo>
                                      <a:pt x="828" y="0"/>
                                      <a:pt x="740" y="358"/>
                                      <a:pt x="679" y="591"/>
                                    </a:cubicBezTo>
                                    <a:cubicBezTo>
                                      <a:pt x="618" y="824"/>
                                      <a:pt x="483" y="1186"/>
                                      <a:pt x="421" y="1433"/>
                                    </a:cubicBezTo>
                                    <a:cubicBezTo>
                                      <a:pt x="359" y="1680"/>
                                      <a:pt x="341" y="1891"/>
                                      <a:pt x="307" y="2072"/>
                                    </a:cubicBezTo>
                                    <a:cubicBezTo>
                                      <a:pt x="273" y="2253"/>
                                      <a:pt x="232" y="2359"/>
                                      <a:pt x="217" y="2520"/>
                                    </a:cubicBezTo>
                                    <a:cubicBezTo>
                                      <a:pt x="202" y="2681"/>
                                      <a:pt x="202" y="2751"/>
                                      <a:pt x="217" y="3036"/>
                                    </a:cubicBezTo>
                                    <a:cubicBezTo>
                                      <a:pt x="232" y="3321"/>
                                      <a:pt x="260" y="3838"/>
                                      <a:pt x="307" y="4232"/>
                                    </a:cubicBezTo>
                                    <a:cubicBezTo>
                                      <a:pt x="354" y="4626"/>
                                      <a:pt x="470" y="5185"/>
                                      <a:pt x="502" y="5400"/>
                                    </a:cubicBezTo>
                                    <a:cubicBezTo>
                                      <a:pt x="534" y="5615"/>
                                      <a:pt x="534" y="5531"/>
                                      <a:pt x="502" y="5522"/>
                                    </a:cubicBezTo>
                                    <a:cubicBezTo>
                                      <a:pt x="470" y="5513"/>
                                      <a:pt x="361" y="5481"/>
                                      <a:pt x="307" y="533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1636503162" name="Group 24"/>
                            <wpg:cNvGrpSpPr>
                              <a:grpSpLocks/>
                            </wpg:cNvGrpSpPr>
                            <wpg:grpSpPr bwMode="auto">
                              <a:xfrm>
                                <a:off x="4138" y="9126"/>
                                <a:ext cx="2033" cy="1788"/>
                                <a:chOff x="5279" y="5581"/>
                                <a:chExt cx="2033" cy="1788"/>
                              </a:xfrm>
                            </wpg:grpSpPr>
                            <wps:wsp>
                              <wps:cNvPr id="1048792509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9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773999638" name="Freeform 26"/>
                              <wps:cNvSpPr>
                                <a:spLocks/>
                              </wps:cNvSpPr>
                              <wps:spPr bwMode="auto">
                                <a:xfrm rot="1898249">
                                  <a:off x="5524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54873371" name="Freeform 27"/>
                              <wps:cNvSpPr>
                                <a:spLocks/>
                              </wps:cNvSpPr>
                              <wps:spPr bwMode="auto">
                                <a:xfrm rot="3445827">
                                  <a:off x="6011" y="5758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695928451" name="Freeform 28"/>
                          <wps:cNvSpPr>
                            <a:spLocks/>
                          </wps:cNvSpPr>
                          <wps:spPr bwMode="auto">
                            <a:xfrm>
                              <a:off x="4222" y="11750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684646040" name="Freeform 29"/>
                          <wps:cNvSpPr>
                            <a:spLocks/>
                          </wps:cNvSpPr>
                          <wps:spPr bwMode="auto">
                            <a:xfrm flipH="1">
                              <a:off x="3242" y="12697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8437320" name="Group 30"/>
                        <wpg:cNvGrpSpPr>
                          <a:grpSpLocks/>
                        </wpg:cNvGrpSpPr>
                        <wpg:grpSpPr bwMode="auto">
                          <a:xfrm>
                            <a:off x="3927" y="13646"/>
                            <a:ext cx="2518" cy="5556"/>
                            <a:chOff x="3242" y="9126"/>
                            <a:chExt cx="2929" cy="6902"/>
                          </a:xfrm>
                        </wpg:grpSpPr>
                        <wpg:grpSp>
                          <wpg:cNvPr id="1420973663" name="Group 31"/>
                          <wpg:cNvGrpSpPr>
                            <a:grpSpLocks/>
                          </wpg:cNvGrpSpPr>
                          <wpg:grpSpPr bwMode="auto">
                            <a:xfrm>
                              <a:off x="4076" y="9126"/>
                              <a:ext cx="2095" cy="6902"/>
                              <a:chOff x="4076" y="9126"/>
                              <a:chExt cx="2095" cy="6902"/>
                            </a:xfrm>
                          </wpg:grpSpPr>
                          <wps:wsp>
                            <wps:cNvPr id="569698420" name="Freeform 32"/>
                            <wps:cNvSpPr>
                              <a:spLocks/>
                            </wps:cNvSpPr>
                            <wps:spPr bwMode="auto">
                              <a:xfrm>
                                <a:off x="4076" y="10413"/>
                                <a:ext cx="828" cy="5615"/>
                              </a:xfrm>
                              <a:custGeom>
                                <a:avLst/>
                                <a:gdLst>
                                  <a:gd name="T0" fmla="*/ 307 w 828"/>
                                  <a:gd name="T1" fmla="*/ 5332 h 5615"/>
                                  <a:gd name="T2" fmla="*/ 176 w 828"/>
                                  <a:gd name="T3" fmla="*/ 4625 h 5615"/>
                                  <a:gd name="T4" fmla="*/ 62 w 828"/>
                                  <a:gd name="T5" fmla="*/ 3702 h 5615"/>
                                  <a:gd name="T6" fmla="*/ 62 w 828"/>
                                  <a:gd name="T7" fmla="*/ 2370 h 5615"/>
                                  <a:gd name="T8" fmla="*/ 434 w 828"/>
                                  <a:gd name="T9" fmla="*/ 795 h 5615"/>
                                  <a:gd name="T10" fmla="*/ 787 w 828"/>
                                  <a:gd name="T11" fmla="*/ 34 h 5615"/>
                                  <a:gd name="T12" fmla="*/ 679 w 828"/>
                                  <a:gd name="T13" fmla="*/ 591 h 5615"/>
                                  <a:gd name="T14" fmla="*/ 421 w 828"/>
                                  <a:gd name="T15" fmla="*/ 1433 h 5615"/>
                                  <a:gd name="T16" fmla="*/ 307 w 828"/>
                                  <a:gd name="T17" fmla="*/ 2072 h 5615"/>
                                  <a:gd name="T18" fmla="*/ 217 w 828"/>
                                  <a:gd name="T19" fmla="*/ 2520 h 5615"/>
                                  <a:gd name="T20" fmla="*/ 217 w 828"/>
                                  <a:gd name="T21" fmla="*/ 3036 h 5615"/>
                                  <a:gd name="T22" fmla="*/ 307 w 828"/>
                                  <a:gd name="T23" fmla="*/ 4232 h 5615"/>
                                  <a:gd name="T24" fmla="*/ 502 w 828"/>
                                  <a:gd name="T25" fmla="*/ 5400 h 5615"/>
                                  <a:gd name="T26" fmla="*/ 502 w 828"/>
                                  <a:gd name="T27" fmla="*/ 5522 h 5615"/>
                                  <a:gd name="T28" fmla="*/ 307 w 828"/>
                                  <a:gd name="T29" fmla="*/ 5332 h 56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828" h="5615">
                                    <a:moveTo>
                                      <a:pt x="307" y="5332"/>
                                    </a:moveTo>
                                    <a:cubicBezTo>
                                      <a:pt x="253" y="5183"/>
                                      <a:pt x="217" y="4897"/>
                                      <a:pt x="176" y="4625"/>
                                    </a:cubicBezTo>
                                    <a:cubicBezTo>
                                      <a:pt x="135" y="4353"/>
                                      <a:pt x="81" y="4078"/>
                                      <a:pt x="62" y="3702"/>
                                    </a:cubicBezTo>
                                    <a:cubicBezTo>
                                      <a:pt x="43" y="3326"/>
                                      <a:pt x="0" y="2855"/>
                                      <a:pt x="62" y="2370"/>
                                    </a:cubicBezTo>
                                    <a:cubicBezTo>
                                      <a:pt x="124" y="1885"/>
                                      <a:pt x="313" y="1184"/>
                                      <a:pt x="434" y="795"/>
                                    </a:cubicBezTo>
                                    <a:cubicBezTo>
                                      <a:pt x="555" y="406"/>
                                      <a:pt x="746" y="68"/>
                                      <a:pt x="787" y="34"/>
                                    </a:cubicBezTo>
                                    <a:cubicBezTo>
                                      <a:pt x="828" y="0"/>
                                      <a:pt x="740" y="358"/>
                                      <a:pt x="679" y="591"/>
                                    </a:cubicBezTo>
                                    <a:cubicBezTo>
                                      <a:pt x="618" y="824"/>
                                      <a:pt x="483" y="1186"/>
                                      <a:pt x="421" y="1433"/>
                                    </a:cubicBezTo>
                                    <a:cubicBezTo>
                                      <a:pt x="359" y="1680"/>
                                      <a:pt x="341" y="1891"/>
                                      <a:pt x="307" y="2072"/>
                                    </a:cubicBezTo>
                                    <a:cubicBezTo>
                                      <a:pt x="273" y="2253"/>
                                      <a:pt x="232" y="2359"/>
                                      <a:pt x="217" y="2520"/>
                                    </a:cubicBezTo>
                                    <a:cubicBezTo>
                                      <a:pt x="202" y="2681"/>
                                      <a:pt x="202" y="2751"/>
                                      <a:pt x="217" y="3036"/>
                                    </a:cubicBezTo>
                                    <a:cubicBezTo>
                                      <a:pt x="232" y="3321"/>
                                      <a:pt x="260" y="3838"/>
                                      <a:pt x="307" y="4232"/>
                                    </a:cubicBezTo>
                                    <a:cubicBezTo>
                                      <a:pt x="354" y="4626"/>
                                      <a:pt x="470" y="5185"/>
                                      <a:pt x="502" y="5400"/>
                                    </a:cubicBezTo>
                                    <a:cubicBezTo>
                                      <a:pt x="534" y="5615"/>
                                      <a:pt x="534" y="5531"/>
                                      <a:pt x="502" y="5522"/>
                                    </a:cubicBezTo>
                                    <a:cubicBezTo>
                                      <a:pt x="470" y="5513"/>
                                      <a:pt x="361" y="5481"/>
                                      <a:pt x="307" y="533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483324405" name="Group 33"/>
                            <wpg:cNvGrpSpPr>
                              <a:grpSpLocks/>
                            </wpg:cNvGrpSpPr>
                            <wpg:grpSpPr bwMode="auto">
                              <a:xfrm>
                                <a:off x="4138" y="9126"/>
                                <a:ext cx="2033" cy="1788"/>
                                <a:chOff x="5279" y="5581"/>
                                <a:chExt cx="2033" cy="1788"/>
                              </a:xfrm>
                            </wpg:grpSpPr>
                            <wps:wsp>
                              <wps:cNvPr id="362964001" name="Freeform 34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9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664600025" name="Freeform 35"/>
                              <wps:cNvSpPr>
                                <a:spLocks/>
                              </wps:cNvSpPr>
                              <wps:spPr bwMode="auto">
                                <a:xfrm rot="1898249">
                                  <a:off x="5524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94520052" name="Freeform 36"/>
                              <wps:cNvSpPr>
                                <a:spLocks/>
                              </wps:cNvSpPr>
                              <wps:spPr bwMode="auto">
                                <a:xfrm rot="3445827">
                                  <a:off x="6011" y="5758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274191580" name="Freeform 37"/>
                          <wps:cNvSpPr>
                            <a:spLocks/>
                          </wps:cNvSpPr>
                          <wps:spPr bwMode="auto">
                            <a:xfrm>
                              <a:off x="4222" y="11750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519493307" name="Freeform 38"/>
                          <wps:cNvSpPr>
                            <a:spLocks/>
                          </wps:cNvSpPr>
                          <wps:spPr bwMode="auto">
                            <a:xfrm flipH="1">
                              <a:off x="3242" y="12697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866120884" name="Group 39"/>
                        <wpg:cNvGrpSpPr>
                          <a:grpSpLocks/>
                        </wpg:cNvGrpSpPr>
                        <wpg:grpSpPr bwMode="auto">
                          <a:xfrm flipH="1">
                            <a:off x="3055" y="14180"/>
                            <a:ext cx="2237" cy="5612"/>
                            <a:chOff x="3242" y="9126"/>
                            <a:chExt cx="2929" cy="6902"/>
                          </a:xfrm>
                        </wpg:grpSpPr>
                        <wpg:grpSp>
                          <wpg:cNvPr id="177950755" name="Group 40"/>
                          <wpg:cNvGrpSpPr>
                            <a:grpSpLocks/>
                          </wpg:cNvGrpSpPr>
                          <wpg:grpSpPr bwMode="auto">
                            <a:xfrm>
                              <a:off x="4076" y="9126"/>
                              <a:ext cx="2095" cy="6902"/>
                              <a:chOff x="4076" y="9126"/>
                              <a:chExt cx="2095" cy="6902"/>
                            </a:xfrm>
                          </wpg:grpSpPr>
                          <wps:wsp>
                            <wps:cNvPr id="1046083610" name="Freeform 41"/>
                            <wps:cNvSpPr>
                              <a:spLocks/>
                            </wps:cNvSpPr>
                            <wps:spPr bwMode="auto">
                              <a:xfrm>
                                <a:off x="4076" y="10413"/>
                                <a:ext cx="828" cy="5615"/>
                              </a:xfrm>
                              <a:custGeom>
                                <a:avLst/>
                                <a:gdLst>
                                  <a:gd name="T0" fmla="*/ 307 w 828"/>
                                  <a:gd name="T1" fmla="*/ 5332 h 5615"/>
                                  <a:gd name="T2" fmla="*/ 176 w 828"/>
                                  <a:gd name="T3" fmla="*/ 4625 h 5615"/>
                                  <a:gd name="T4" fmla="*/ 62 w 828"/>
                                  <a:gd name="T5" fmla="*/ 3702 h 5615"/>
                                  <a:gd name="T6" fmla="*/ 62 w 828"/>
                                  <a:gd name="T7" fmla="*/ 2370 h 5615"/>
                                  <a:gd name="T8" fmla="*/ 434 w 828"/>
                                  <a:gd name="T9" fmla="*/ 795 h 5615"/>
                                  <a:gd name="T10" fmla="*/ 787 w 828"/>
                                  <a:gd name="T11" fmla="*/ 34 h 5615"/>
                                  <a:gd name="T12" fmla="*/ 679 w 828"/>
                                  <a:gd name="T13" fmla="*/ 591 h 5615"/>
                                  <a:gd name="T14" fmla="*/ 421 w 828"/>
                                  <a:gd name="T15" fmla="*/ 1433 h 5615"/>
                                  <a:gd name="T16" fmla="*/ 307 w 828"/>
                                  <a:gd name="T17" fmla="*/ 2072 h 5615"/>
                                  <a:gd name="T18" fmla="*/ 217 w 828"/>
                                  <a:gd name="T19" fmla="*/ 2520 h 5615"/>
                                  <a:gd name="T20" fmla="*/ 217 w 828"/>
                                  <a:gd name="T21" fmla="*/ 3036 h 5615"/>
                                  <a:gd name="T22" fmla="*/ 307 w 828"/>
                                  <a:gd name="T23" fmla="*/ 4232 h 5615"/>
                                  <a:gd name="T24" fmla="*/ 502 w 828"/>
                                  <a:gd name="T25" fmla="*/ 5400 h 5615"/>
                                  <a:gd name="T26" fmla="*/ 502 w 828"/>
                                  <a:gd name="T27" fmla="*/ 5522 h 5615"/>
                                  <a:gd name="T28" fmla="*/ 307 w 828"/>
                                  <a:gd name="T29" fmla="*/ 5332 h 5615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  <a:cxn ang="0">
                                    <a:pos x="T4" y="T5"/>
                                  </a:cxn>
                                  <a:cxn ang="0">
                                    <a:pos x="T6" y="T7"/>
                                  </a:cxn>
                                  <a:cxn ang="0">
                                    <a:pos x="T8" y="T9"/>
                                  </a:cxn>
                                  <a:cxn ang="0">
                                    <a:pos x="T10" y="T11"/>
                                  </a:cxn>
                                  <a:cxn ang="0">
                                    <a:pos x="T12" y="T13"/>
                                  </a:cxn>
                                  <a:cxn ang="0">
                                    <a:pos x="T14" y="T15"/>
                                  </a:cxn>
                                  <a:cxn ang="0">
                                    <a:pos x="T16" y="T17"/>
                                  </a:cxn>
                                  <a:cxn ang="0">
                                    <a:pos x="T18" y="T19"/>
                                  </a:cxn>
                                  <a:cxn ang="0">
                                    <a:pos x="T20" y="T21"/>
                                  </a:cxn>
                                  <a:cxn ang="0">
                                    <a:pos x="T22" y="T23"/>
                                  </a:cxn>
                                  <a:cxn ang="0">
                                    <a:pos x="T24" y="T25"/>
                                  </a:cxn>
                                  <a:cxn ang="0">
                                    <a:pos x="T26" y="T27"/>
                                  </a:cxn>
                                  <a:cxn ang="0">
                                    <a:pos x="T28" y="T29"/>
                                  </a:cxn>
                                </a:cxnLst>
                                <a:rect l="0" t="0" r="r" b="b"/>
                                <a:pathLst>
                                  <a:path w="828" h="5615">
                                    <a:moveTo>
                                      <a:pt x="307" y="5332"/>
                                    </a:moveTo>
                                    <a:cubicBezTo>
                                      <a:pt x="253" y="5183"/>
                                      <a:pt x="217" y="4897"/>
                                      <a:pt x="176" y="4625"/>
                                    </a:cubicBezTo>
                                    <a:cubicBezTo>
                                      <a:pt x="135" y="4353"/>
                                      <a:pt x="81" y="4078"/>
                                      <a:pt x="62" y="3702"/>
                                    </a:cubicBezTo>
                                    <a:cubicBezTo>
                                      <a:pt x="43" y="3326"/>
                                      <a:pt x="0" y="2855"/>
                                      <a:pt x="62" y="2370"/>
                                    </a:cubicBezTo>
                                    <a:cubicBezTo>
                                      <a:pt x="124" y="1885"/>
                                      <a:pt x="313" y="1184"/>
                                      <a:pt x="434" y="795"/>
                                    </a:cubicBezTo>
                                    <a:cubicBezTo>
                                      <a:pt x="555" y="406"/>
                                      <a:pt x="746" y="68"/>
                                      <a:pt x="787" y="34"/>
                                    </a:cubicBezTo>
                                    <a:cubicBezTo>
                                      <a:pt x="828" y="0"/>
                                      <a:pt x="740" y="358"/>
                                      <a:pt x="679" y="591"/>
                                    </a:cubicBezTo>
                                    <a:cubicBezTo>
                                      <a:pt x="618" y="824"/>
                                      <a:pt x="483" y="1186"/>
                                      <a:pt x="421" y="1433"/>
                                    </a:cubicBezTo>
                                    <a:cubicBezTo>
                                      <a:pt x="359" y="1680"/>
                                      <a:pt x="341" y="1891"/>
                                      <a:pt x="307" y="2072"/>
                                    </a:cubicBezTo>
                                    <a:cubicBezTo>
                                      <a:pt x="273" y="2253"/>
                                      <a:pt x="232" y="2359"/>
                                      <a:pt x="217" y="2520"/>
                                    </a:cubicBezTo>
                                    <a:cubicBezTo>
                                      <a:pt x="202" y="2681"/>
                                      <a:pt x="202" y="2751"/>
                                      <a:pt x="217" y="3036"/>
                                    </a:cubicBezTo>
                                    <a:cubicBezTo>
                                      <a:pt x="232" y="3321"/>
                                      <a:pt x="260" y="3838"/>
                                      <a:pt x="307" y="4232"/>
                                    </a:cubicBezTo>
                                    <a:cubicBezTo>
                                      <a:pt x="354" y="4626"/>
                                      <a:pt x="470" y="5185"/>
                                      <a:pt x="502" y="5400"/>
                                    </a:cubicBezTo>
                                    <a:cubicBezTo>
                                      <a:pt x="534" y="5615"/>
                                      <a:pt x="534" y="5531"/>
                                      <a:pt x="502" y="5522"/>
                                    </a:cubicBezTo>
                                    <a:cubicBezTo>
                                      <a:pt x="470" y="5513"/>
                                      <a:pt x="361" y="5481"/>
                                      <a:pt x="307" y="5332"/>
                                    </a:cubicBezTo>
                                    <a:close/>
                                  </a:path>
                                </a:pathLst>
                              </a:custGeom>
                              <a:solidFill>
                                <a:schemeClr val="accent3">
                                  <a:lumMod val="100000"/>
                                  <a:lumOff val="0"/>
                                </a:schemeClr>
                              </a:solidFill>
                              <a:ln w="38100">
                                <a:solidFill>
                                  <a:schemeClr val="lt1">
                                    <a:lumMod val="95000"/>
                                    <a:lumOff val="0"/>
                                  </a:schemeClr>
                                </a:solidFill>
                                <a:round/>
                                <a:headEnd/>
                                <a:tailEnd/>
                              </a:ln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  <wpg:grpSp>
                            <wpg:cNvPr id="353579026" name="Group 42"/>
                            <wpg:cNvGrpSpPr>
                              <a:grpSpLocks/>
                            </wpg:cNvGrpSpPr>
                            <wpg:grpSpPr bwMode="auto">
                              <a:xfrm>
                                <a:off x="4138" y="9126"/>
                                <a:ext cx="2033" cy="1788"/>
                                <a:chOff x="5279" y="5581"/>
                                <a:chExt cx="2033" cy="1788"/>
                              </a:xfrm>
                            </wpg:grpSpPr>
                            <wps:wsp>
                              <wps:cNvPr id="297939727" name="Freeform 4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279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49739817" name="Freeform 44"/>
                              <wps:cNvSpPr>
                                <a:spLocks/>
                              </wps:cNvSpPr>
                              <wps:spPr bwMode="auto">
                                <a:xfrm rot="1898249">
                                  <a:off x="5524" y="5581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70313499" name="Freeform 45"/>
                              <wps:cNvSpPr>
                                <a:spLocks/>
                              </wps:cNvSpPr>
                              <wps:spPr bwMode="auto">
                                <a:xfrm rot="3445827">
                                  <a:off x="6011" y="5758"/>
                                  <a:ext cx="814" cy="1788"/>
                                </a:xfrm>
                                <a:custGeom>
                                  <a:avLst/>
                                  <a:gdLst>
                                    <a:gd name="T0" fmla="*/ 274 w 814"/>
                                    <a:gd name="T1" fmla="*/ 1546 h 1788"/>
                                    <a:gd name="T2" fmla="*/ 43 w 814"/>
                                    <a:gd name="T3" fmla="*/ 1165 h 1788"/>
                                    <a:gd name="T4" fmla="*/ 15 w 814"/>
                                    <a:gd name="T5" fmla="*/ 608 h 1788"/>
                                    <a:gd name="T6" fmla="*/ 124 w 814"/>
                                    <a:gd name="T7" fmla="*/ 228 h 1788"/>
                                    <a:gd name="T8" fmla="*/ 233 w 814"/>
                                    <a:gd name="T9" fmla="*/ 11 h 1788"/>
                                    <a:gd name="T10" fmla="*/ 559 w 814"/>
                                    <a:gd name="T11" fmla="*/ 296 h 1788"/>
                                    <a:gd name="T12" fmla="*/ 776 w 814"/>
                                    <a:gd name="T13" fmla="*/ 785 h 1788"/>
                                    <a:gd name="T14" fmla="*/ 776 w 814"/>
                                    <a:gd name="T15" fmla="*/ 1464 h 1788"/>
                                    <a:gd name="T16" fmla="*/ 735 w 814"/>
                                    <a:gd name="T17" fmla="*/ 1763 h 1788"/>
                                    <a:gd name="T18" fmla="*/ 274 w 814"/>
                                    <a:gd name="T19" fmla="*/ 1546 h 1788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</a:cxnLst>
                                  <a:rect l="0" t="0" r="r" b="b"/>
                                  <a:pathLst>
                                    <a:path w="814" h="1788">
                                      <a:moveTo>
                                        <a:pt x="274" y="1546"/>
                                      </a:moveTo>
                                      <a:cubicBezTo>
                                        <a:pt x="159" y="1446"/>
                                        <a:pt x="86" y="1321"/>
                                        <a:pt x="43" y="1165"/>
                                      </a:cubicBezTo>
                                      <a:cubicBezTo>
                                        <a:pt x="0" y="1009"/>
                                        <a:pt x="2" y="764"/>
                                        <a:pt x="15" y="608"/>
                                      </a:cubicBezTo>
                                      <a:cubicBezTo>
                                        <a:pt x="28" y="452"/>
                                        <a:pt x="88" y="328"/>
                                        <a:pt x="124" y="228"/>
                                      </a:cubicBezTo>
                                      <a:cubicBezTo>
                                        <a:pt x="160" y="128"/>
                                        <a:pt x="161" y="0"/>
                                        <a:pt x="233" y="11"/>
                                      </a:cubicBezTo>
                                      <a:cubicBezTo>
                                        <a:pt x="305" y="22"/>
                                        <a:pt x="469" y="167"/>
                                        <a:pt x="559" y="296"/>
                                      </a:cubicBezTo>
                                      <a:cubicBezTo>
                                        <a:pt x="649" y="425"/>
                                        <a:pt x="740" y="590"/>
                                        <a:pt x="776" y="785"/>
                                      </a:cubicBezTo>
                                      <a:cubicBezTo>
                                        <a:pt x="812" y="980"/>
                                        <a:pt x="783" y="1301"/>
                                        <a:pt x="776" y="1464"/>
                                      </a:cubicBezTo>
                                      <a:cubicBezTo>
                                        <a:pt x="769" y="1627"/>
                                        <a:pt x="814" y="1738"/>
                                        <a:pt x="735" y="1763"/>
                                      </a:cubicBezTo>
                                      <a:cubicBezTo>
                                        <a:pt x="656" y="1788"/>
                                        <a:pt x="389" y="1646"/>
                                        <a:pt x="274" y="1546"/>
                                      </a:cubicBez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accent1">
                                    <a:lumMod val="100000"/>
                                    <a:lumOff val="0"/>
                                  </a:schemeClr>
                                </a:solidFill>
                                <a:ln w="38100">
                                  <a:solidFill>
                                    <a:schemeClr val="lt1">
                                      <a:lumMod val="95000"/>
                                      <a:lumOff val="0"/>
                                    </a:schemeClr>
                                  </a:solidFill>
                                  <a:round/>
                                  <a:headEnd/>
                                  <a:tailEnd/>
                                </a:ln>
                                <a:effectLst>
                                  <a:outerShdw dist="28398" dir="3806097" algn="ctr" rotWithShape="0">
                                    <a:schemeClr val="accent1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grpSp>
                        </wpg:grpSp>
                        <wps:wsp>
                          <wps:cNvPr id="1081052032" name="Freeform 46"/>
                          <wps:cNvSpPr>
                            <a:spLocks/>
                          </wps:cNvSpPr>
                          <wps:spPr bwMode="auto">
                            <a:xfrm>
                              <a:off x="4222" y="11750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750303" name="Freeform 47"/>
                          <wps:cNvSpPr>
                            <a:spLocks/>
                          </wps:cNvSpPr>
                          <wps:spPr bwMode="auto">
                            <a:xfrm flipH="1">
                              <a:off x="3242" y="12697"/>
                              <a:ext cx="1141" cy="1805"/>
                            </a:xfrm>
                            <a:custGeom>
                              <a:avLst/>
                              <a:gdLst>
                                <a:gd name="T0" fmla="*/ 138 w 1141"/>
                                <a:gd name="T1" fmla="*/ 1766 h 1805"/>
                                <a:gd name="T2" fmla="*/ 16 w 1141"/>
                                <a:gd name="T3" fmla="*/ 1576 h 1805"/>
                                <a:gd name="T4" fmla="*/ 43 w 1141"/>
                                <a:gd name="T5" fmla="*/ 1494 h 1805"/>
                                <a:gd name="T6" fmla="*/ 29 w 1141"/>
                                <a:gd name="T7" fmla="*/ 1263 h 1805"/>
                                <a:gd name="T8" fmla="*/ 138 w 1141"/>
                                <a:gd name="T9" fmla="*/ 1318 h 1805"/>
                                <a:gd name="T10" fmla="*/ 138 w 1141"/>
                                <a:gd name="T11" fmla="*/ 869 h 1805"/>
                                <a:gd name="T12" fmla="*/ 219 w 1141"/>
                                <a:gd name="T13" fmla="*/ 951 h 1805"/>
                                <a:gd name="T14" fmla="*/ 301 w 1141"/>
                                <a:gd name="T15" fmla="*/ 421 h 1805"/>
                                <a:gd name="T16" fmla="*/ 437 w 1141"/>
                                <a:gd name="T17" fmla="*/ 611 h 1805"/>
                                <a:gd name="T18" fmla="*/ 518 w 1141"/>
                                <a:gd name="T19" fmla="*/ 285 h 1805"/>
                                <a:gd name="T20" fmla="*/ 627 w 1141"/>
                                <a:gd name="T21" fmla="*/ 421 h 1805"/>
                                <a:gd name="T22" fmla="*/ 831 w 1141"/>
                                <a:gd name="T23" fmla="*/ 0 h 1805"/>
                                <a:gd name="T24" fmla="*/ 858 w 1141"/>
                                <a:gd name="T25" fmla="*/ 421 h 1805"/>
                                <a:gd name="T26" fmla="*/ 1021 w 1141"/>
                                <a:gd name="T27" fmla="*/ 462 h 1805"/>
                                <a:gd name="T28" fmla="*/ 817 w 1141"/>
                                <a:gd name="T29" fmla="*/ 625 h 1805"/>
                                <a:gd name="T30" fmla="*/ 1130 w 1141"/>
                                <a:gd name="T31" fmla="*/ 761 h 1805"/>
                                <a:gd name="T32" fmla="*/ 885 w 1141"/>
                                <a:gd name="T33" fmla="*/ 869 h 1805"/>
                                <a:gd name="T34" fmla="*/ 1048 w 1141"/>
                                <a:gd name="T35" fmla="*/ 1032 h 1805"/>
                                <a:gd name="T36" fmla="*/ 831 w 1141"/>
                                <a:gd name="T37" fmla="*/ 1182 h 1805"/>
                                <a:gd name="T38" fmla="*/ 967 w 1141"/>
                                <a:gd name="T39" fmla="*/ 1345 h 1805"/>
                                <a:gd name="T40" fmla="*/ 695 w 1141"/>
                                <a:gd name="T41" fmla="*/ 1454 h 1805"/>
                                <a:gd name="T42" fmla="*/ 804 w 1141"/>
                                <a:gd name="T43" fmla="*/ 1603 h 1805"/>
                                <a:gd name="T44" fmla="*/ 396 w 1141"/>
                                <a:gd name="T45" fmla="*/ 1780 h 1805"/>
                                <a:gd name="T46" fmla="*/ 138 w 1141"/>
                                <a:gd name="T47" fmla="*/ 1766 h 1805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  <a:cxn ang="0">
                                  <a:pos x="T6" y="T7"/>
                                </a:cxn>
                                <a:cxn ang="0">
                                  <a:pos x="T8" y="T9"/>
                                </a:cxn>
                                <a:cxn ang="0">
                                  <a:pos x="T10" y="T11"/>
                                </a:cxn>
                                <a:cxn ang="0">
                                  <a:pos x="T12" y="T13"/>
                                </a:cxn>
                                <a:cxn ang="0">
                                  <a:pos x="T14" y="T15"/>
                                </a:cxn>
                                <a:cxn ang="0">
                                  <a:pos x="T16" y="T17"/>
                                </a:cxn>
                                <a:cxn ang="0">
                                  <a:pos x="T18" y="T19"/>
                                </a:cxn>
                                <a:cxn ang="0">
                                  <a:pos x="T20" y="T21"/>
                                </a:cxn>
                                <a:cxn ang="0">
                                  <a:pos x="T22" y="T23"/>
                                </a:cxn>
                                <a:cxn ang="0">
                                  <a:pos x="T24" y="T25"/>
                                </a:cxn>
                                <a:cxn ang="0">
                                  <a:pos x="T26" y="T27"/>
                                </a:cxn>
                                <a:cxn ang="0">
                                  <a:pos x="T28" y="T29"/>
                                </a:cxn>
                                <a:cxn ang="0">
                                  <a:pos x="T30" y="T31"/>
                                </a:cxn>
                                <a:cxn ang="0">
                                  <a:pos x="T32" y="T33"/>
                                </a:cxn>
                                <a:cxn ang="0">
                                  <a:pos x="T34" y="T35"/>
                                </a:cxn>
                                <a:cxn ang="0">
                                  <a:pos x="T36" y="T37"/>
                                </a:cxn>
                                <a:cxn ang="0">
                                  <a:pos x="T38" y="T39"/>
                                </a:cxn>
                                <a:cxn ang="0">
                                  <a:pos x="T40" y="T41"/>
                                </a:cxn>
                                <a:cxn ang="0">
                                  <a:pos x="T42" y="T43"/>
                                </a:cxn>
                                <a:cxn ang="0">
                                  <a:pos x="T44" y="T45"/>
                                </a:cxn>
                                <a:cxn ang="0">
                                  <a:pos x="T46" y="T47"/>
                                </a:cxn>
                              </a:cxnLst>
                              <a:rect l="0" t="0" r="r" b="b"/>
                              <a:pathLst>
                                <a:path w="1141" h="1805">
                                  <a:moveTo>
                                    <a:pt x="138" y="1766"/>
                                  </a:moveTo>
                                  <a:cubicBezTo>
                                    <a:pt x="75" y="1732"/>
                                    <a:pt x="32" y="1621"/>
                                    <a:pt x="16" y="1576"/>
                                  </a:cubicBezTo>
                                  <a:cubicBezTo>
                                    <a:pt x="0" y="1531"/>
                                    <a:pt x="41" y="1546"/>
                                    <a:pt x="43" y="1494"/>
                                  </a:cubicBezTo>
                                  <a:cubicBezTo>
                                    <a:pt x="45" y="1442"/>
                                    <a:pt x="13" y="1292"/>
                                    <a:pt x="29" y="1263"/>
                                  </a:cubicBezTo>
                                  <a:cubicBezTo>
                                    <a:pt x="45" y="1234"/>
                                    <a:pt x="120" y="1384"/>
                                    <a:pt x="138" y="1318"/>
                                  </a:cubicBezTo>
                                  <a:cubicBezTo>
                                    <a:pt x="156" y="1252"/>
                                    <a:pt x="125" y="930"/>
                                    <a:pt x="138" y="869"/>
                                  </a:cubicBezTo>
                                  <a:cubicBezTo>
                                    <a:pt x="151" y="808"/>
                                    <a:pt x="192" y="1026"/>
                                    <a:pt x="219" y="951"/>
                                  </a:cubicBezTo>
                                  <a:cubicBezTo>
                                    <a:pt x="246" y="876"/>
                                    <a:pt x="265" y="478"/>
                                    <a:pt x="301" y="421"/>
                                  </a:cubicBezTo>
                                  <a:cubicBezTo>
                                    <a:pt x="337" y="364"/>
                                    <a:pt x="401" y="634"/>
                                    <a:pt x="437" y="611"/>
                                  </a:cubicBezTo>
                                  <a:cubicBezTo>
                                    <a:pt x="473" y="588"/>
                                    <a:pt x="486" y="317"/>
                                    <a:pt x="518" y="285"/>
                                  </a:cubicBezTo>
                                  <a:cubicBezTo>
                                    <a:pt x="550" y="253"/>
                                    <a:pt x="575" y="469"/>
                                    <a:pt x="627" y="421"/>
                                  </a:cubicBezTo>
                                  <a:cubicBezTo>
                                    <a:pt x="679" y="373"/>
                                    <a:pt x="793" y="0"/>
                                    <a:pt x="831" y="0"/>
                                  </a:cubicBezTo>
                                  <a:cubicBezTo>
                                    <a:pt x="869" y="0"/>
                                    <a:pt x="826" y="344"/>
                                    <a:pt x="858" y="421"/>
                                  </a:cubicBezTo>
                                  <a:cubicBezTo>
                                    <a:pt x="890" y="498"/>
                                    <a:pt x="1028" y="428"/>
                                    <a:pt x="1021" y="462"/>
                                  </a:cubicBezTo>
                                  <a:cubicBezTo>
                                    <a:pt x="1014" y="496"/>
                                    <a:pt x="799" y="575"/>
                                    <a:pt x="817" y="625"/>
                                  </a:cubicBezTo>
                                  <a:cubicBezTo>
                                    <a:pt x="835" y="675"/>
                                    <a:pt x="1119" y="720"/>
                                    <a:pt x="1130" y="761"/>
                                  </a:cubicBezTo>
                                  <a:cubicBezTo>
                                    <a:pt x="1141" y="802"/>
                                    <a:pt x="899" y="824"/>
                                    <a:pt x="885" y="869"/>
                                  </a:cubicBezTo>
                                  <a:cubicBezTo>
                                    <a:pt x="871" y="914"/>
                                    <a:pt x="1057" y="980"/>
                                    <a:pt x="1048" y="1032"/>
                                  </a:cubicBezTo>
                                  <a:cubicBezTo>
                                    <a:pt x="1039" y="1084"/>
                                    <a:pt x="844" y="1130"/>
                                    <a:pt x="831" y="1182"/>
                                  </a:cubicBezTo>
                                  <a:cubicBezTo>
                                    <a:pt x="818" y="1234"/>
                                    <a:pt x="990" y="1300"/>
                                    <a:pt x="967" y="1345"/>
                                  </a:cubicBezTo>
                                  <a:cubicBezTo>
                                    <a:pt x="944" y="1390"/>
                                    <a:pt x="722" y="1411"/>
                                    <a:pt x="695" y="1454"/>
                                  </a:cubicBezTo>
                                  <a:cubicBezTo>
                                    <a:pt x="668" y="1497"/>
                                    <a:pt x="854" y="1549"/>
                                    <a:pt x="804" y="1603"/>
                                  </a:cubicBezTo>
                                  <a:cubicBezTo>
                                    <a:pt x="754" y="1657"/>
                                    <a:pt x="509" y="1755"/>
                                    <a:pt x="396" y="1780"/>
                                  </a:cubicBezTo>
                                  <a:cubicBezTo>
                                    <a:pt x="283" y="1805"/>
                                    <a:pt x="201" y="1800"/>
                                    <a:pt x="138" y="1766"/>
                                  </a:cubicBezTo>
                                  <a:close/>
                                </a:path>
                              </a:pathLst>
                            </a:custGeom>
                            <a:solidFill>
                              <a:schemeClr val="accent3">
                                <a:lumMod val="100000"/>
                                <a:lumOff val="0"/>
                              </a:schemeClr>
                            </a:solidFill>
                            <a:ln w="38100">
                              <a:solidFill>
                                <a:schemeClr val="lt1">
                                  <a:lumMod val="95000"/>
                                  <a:lumOff val="0"/>
                                </a:schemeClr>
                              </a:solidFill>
                              <a:round/>
                              <a:headEnd/>
                              <a:tailEnd/>
                            </a:ln>
                            <a:effectLst>
                              <a:outerShdw dist="28398" dir="3806097" algn="ctr" rotWithShape="0">
                                <a:schemeClr val="accent3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9CEDBA6" id="Группа 1" o:spid="_x0000_s1026" style="position:absolute;margin-left:285.1pt;margin-top:10.05pt;width:82.3pt;height:188.2pt;z-index:-251657216" coordorigin="3055,11782" coordsize="4101,80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">
                <v:group id="Group 3" o:spid="_x0000_s1027" style="position:absolute;left:3461;top:11782;width:2929;height:6902" coordorigin="3242,9126" coordsize="2929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">
                  <v:group id="Group 4" o:spid="_x0000_s1028" style="position:absolute;left:4076;top:9126;width:2095;height:6902" coordorigin="4076,9126" coordsize="2095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">
                    <v:shape id="Freeform 5" o:spid="_x0000_s1029" style="position:absolute;left:4076;top:10413;width:828;height:5615;visibility:visible;mso-wrap-style:square;v-text-anchor:top" coordsize="828,5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" path="m307,5332c253,5183,217,4897,176,4625,135,4353,81,4078,62,3702,43,3326,,2855,62,2370,124,1885,313,1184,434,795,555,406,746,68,787,34,828,,740,358,679,591,618,824,483,1186,421,1433v-62,247,-80,458,-114,639c273,2253,232,2359,217,2520v-15,161,-15,231,,516c232,3321,260,3838,307,4232v47,394,163,953,195,1168c534,5615,534,5531,502,5522v-32,-9,-141,-41,-195,-190xe" fillcolor="#a5a5a5 [3206]" strokecolor="#f2f2f2 [3041]" strokeweight="3pt">
                      <v:shadow on="t" color="#525252 [1606]" opacity=".5" offset="1pt"/>
                      <v:path arrowok="t" o:connecttype="custom" o:connectlocs="307,5332;176,4625;62,3702;62,2370;434,795;787,34;679,591;421,1433;307,2072;217,2520;217,3036;307,4232;502,5400;502,5522;307,5332" o:connectangles="0,0,0,0,0,0,0,0,0,0,0,0,0,0,0"/>
                    </v:shape>
                    <v:group id="Group 6" o:spid="_x0000_s1030" style="position:absolute;left:4138;top:9126;width:2033;height:1788" coordorigin="5279,5581" coordsize="2033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">
                      <v:shape id="Freeform 7" o:spid="_x0000_s1031" style="position:absolute;left:5279;top:5581;width:814;height:1788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8" o:spid="_x0000_s1032" style="position:absolute;left:5524;top:5581;width:814;height:1788;rotation:2073394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9" o:spid="_x0000_s1033" style="position:absolute;left:6011;top:5758;width:814;height:1788;rotation:3763762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</v:group>
                  </v:group>
                  <v:shape id="Freeform 10" o:spid="_x0000_s1034" style="position:absolute;left:4222;top:11750;width:1141;height:1805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  <v:shape id="Freeform 11" o:spid="_x0000_s1035" style="position:absolute;left:3242;top:12697;width:1141;height:1805;flip:x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</v:group>
                <v:group id="Group 12" o:spid="_x0000_s1036" style="position:absolute;left:4227;top:12552;width:2929;height:6902;rotation:1077772fd" coordorigin="3242,9126" coordsize="2929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">
                  <v:group id="Group 13" o:spid="_x0000_s1037" style="position:absolute;left:4076;top:9126;width:2095;height:6902" coordorigin="4076,9126" coordsize="2095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">
                    <v:shape id="Freeform 14" o:spid="_x0000_s1038" style="position:absolute;left:4076;top:10413;width:828;height:5615;visibility:visible;mso-wrap-style:square;v-text-anchor:top" coordsize="828,5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" path="m307,5332c253,5183,217,4897,176,4625,135,4353,81,4078,62,3702,43,3326,,2855,62,2370,124,1885,313,1184,434,795,555,406,746,68,787,34,828,,740,358,679,591,618,824,483,1186,421,1433v-62,247,-80,458,-114,639c273,2253,232,2359,217,2520v-15,161,-15,231,,516c232,3321,260,3838,307,4232v47,394,163,953,195,1168c534,5615,534,5531,502,5522v-32,-9,-141,-41,-195,-190xe" fillcolor="#a5a5a5 [3206]" strokecolor="#f2f2f2 [3041]" strokeweight="3pt">
                      <v:shadow on="t" color="#525252 [1606]" opacity=".5" offset="1pt"/>
                      <v:path arrowok="t" o:connecttype="custom" o:connectlocs="307,5332;176,4625;62,3702;62,2370;434,795;787,34;679,591;421,1433;307,2072;217,2520;217,3036;307,4232;502,5400;502,5522;307,5332" o:connectangles="0,0,0,0,0,0,0,0,0,0,0,0,0,0,0"/>
                    </v:shape>
                    <v:group id="Group 15" o:spid="_x0000_s1039" style="position:absolute;left:4138;top:9126;width:2033;height:1788" coordorigin="5279,5581" coordsize="2033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">
                      <v:shape id="Freeform 16" o:spid="_x0000_s1040" style="position:absolute;left:5279;top:5581;width:814;height:1788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17" o:spid="_x0000_s1041" style="position:absolute;left:5524;top:5581;width:814;height:1788;rotation:2073394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18" o:spid="_x0000_s1042" style="position:absolute;left:6011;top:5758;width:814;height:1788;rotation:3763762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</v:group>
                  </v:group>
                  <v:shape id="Freeform 19" o:spid="_x0000_s1043" style="position:absolute;left:4222;top:11750;width:1141;height:1805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  <v:shape id="Freeform 20" o:spid="_x0000_s1044" style="position:absolute;left:3242;top:12697;width:1141;height:1805;flip:x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</v:group>
                <v:group id="Group 21" o:spid="_x0000_s1045" style="position:absolute;left:3055;top:12405;width:2929;height:6902;rotation:-1771989fd" coordorigin="3242,9126" coordsize="2929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">
                  <v:group id="Group 22" o:spid="_x0000_s1046" style="position:absolute;left:4076;top:9126;width:2095;height:6902" coordorigin="4076,9126" coordsize="2095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">
                    <v:shape id="Freeform 23" o:spid="_x0000_s1047" style="position:absolute;left:4076;top:10413;width:828;height:5615;visibility:visible;mso-wrap-style:square;v-text-anchor:top" coordsize="828,5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" path="m307,5332c253,5183,217,4897,176,4625,135,4353,81,4078,62,3702,43,3326,,2855,62,2370,124,1885,313,1184,434,795,555,406,746,68,787,34,828,,740,358,679,591,618,824,483,1186,421,1433v-62,247,-80,458,-114,639c273,2253,232,2359,217,2520v-15,161,-15,231,,516c232,3321,260,3838,307,4232v47,394,163,953,195,1168c534,5615,534,5531,502,5522v-32,-9,-141,-41,-195,-190xe" fillcolor="#a5a5a5 [3206]" strokecolor="#f2f2f2 [3041]" strokeweight="3pt">
                      <v:shadow on="t" color="#525252 [1606]" opacity=".5" offset="1pt"/>
                      <v:path arrowok="t" o:connecttype="custom" o:connectlocs="307,5332;176,4625;62,3702;62,2370;434,795;787,34;679,591;421,1433;307,2072;217,2520;217,3036;307,4232;502,5400;502,5522;307,5332" o:connectangles="0,0,0,0,0,0,0,0,0,0,0,0,0,0,0"/>
                    </v:shape>
                    <v:group id="Group 24" o:spid="_x0000_s1048" style="position:absolute;left:4138;top:9126;width:2033;height:1788" coordorigin="5279,5581" coordsize="2033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">
                      <v:shape id="Freeform 25" o:spid="_x0000_s1049" style="position:absolute;left:5279;top:5581;width:814;height:1788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26" o:spid="_x0000_s1050" style="position:absolute;left:5524;top:5581;width:814;height:1788;rotation:2073394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27" o:spid="_x0000_s1051" style="position:absolute;left:6011;top:5758;width:814;height:1788;rotation:3763762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</v:group>
                  </v:group>
                  <v:shape id="Freeform 28" o:spid="_x0000_s1052" style="position:absolute;left:4222;top:11750;width:1141;height:1805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  <v:shape id="Freeform 29" o:spid="_x0000_s1053" style="position:absolute;left:3242;top:12697;width:1141;height:1805;flip:x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</v:group>
                <v:group id="Group 30" o:spid="_x0000_s1054" style="position:absolute;left:3927;top:13646;width:2518;height:5556" coordorigin="3242,9126" coordsize="2929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">
                  <v:group id="Group 31" o:spid="_x0000_s1055" style="position:absolute;left:4076;top:9126;width:2095;height:6902" coordorigin="4076,9126" coordsize="2095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">
                    <v:shape id="Freeform 32" o:spid="_x0000_s1056" style="position:absolute;left:4076;top:10413;width:828;height:5615;visibility:visible;mso-wrap-style:square;v-text-anchor:top" coordsize="828,5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" path="m307,5332c253,5183,217,4897,176,4625,135,4353,81,4078,62,3702,43,3326,,2855,62,2370,124,1885,313,1184,434,795,555,406,746,68,787,34,828,,740,358,679,591,618,824,483,1186,421,1433v-62,247,-80,458,-114,639c273,2253,232,2359,217,2520v-15,161,-15,231,,516c232,3321,260,3838,307,4232v47,394,163,953,195,1168c534,5615,534,5531,502,5522v-32,-9,-141,-41,-195,-190xe" fillcolor="#a5a5a5 [3206]" strokecolor="#f2f2f2 [3041]" strokeweight="3pt">
                      <v:shadow on="t" color="#525252 [1606]" opacity=".5" offset="1pt"/>
                      <v:path arrowok="t" o:connecttype="custom" o:connectlocs="307,5332;176,4625;62,3702;62,2370;434,795;787,34;679,591;421,1433;307,2072;217,2520;217,3036;307,4232;502,5400;502,5522;307,5332" o:connectangles="0,0,0,0,0,0,0,0,0,0,0,0,0,0,0"/>
                    </v:shape>
                    <v:group id="Group 33" o:spid="_x0000_s1057" style="position:absolute;left:4138;top:9126;width:2033;height:1788" coordorigin="5279,5581" coordsize="2033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">
                      <v:shape id="Freeform 34" o:spid="_x0000_s1058" style="position:absolute;left:5279;top:5581;width:814;height:1788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35" o:spid="_x0000_s1059" style="position:absolute;left:5524;top:5581;width:814;height:1788;rotation:2073394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36" o:spid="_x0000_s1060" style="position:absolute;left:6011;top:5758;width:814;height:1788;rotation:3763762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</v:group>
                  </v:group>
                  <v:shape id="Freeform 37" o:spid="_x0000_s1061" style="position:absolute;left:4222;top:11750;width:1141;height:1805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  <v:shape id="Freeform 38" o:spid="_x0000_s1062" style="position:absolute;left:3242;top:12697;width:1141;height:1805;flip:x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</v:group>
                <v:group id="Group 39" o:spid="_x0000_s1063" style="position:absolute;left:3055;top:14180;width:2237;height:5612;flip:x" coordorigin="3242,9126" coordsize="2929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">
                  <v:group id="Group 40" o:spid="_x0000_s1064" style="position:absolute;left:4076;top:9126;width:2095;height:6902" coordorigin="4076,9126" coordsize="2095,690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">
                    <v:shape id="Freeform 41" o:spid="_x0000_s1065" style="position:absolute;left:4076;top:10413;width:828;height:5615;visibility:visible;mso-wrap-style:square;v-text-anchor:top" coordsize="828,56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" path="m307,5332c253,5183,217,4897,176,4625,135,4353,81,4078,62,3702,43,3326,,2855,62,2370,124,1885,313,1184,434,795,555,406,746,68,787,34,828,,740,358,679,591,618,824,483,1186,421,1433v-62,247,-80,458,-114,639c273,2253,232,2359,217,2520v-15,161,-15,231,,516c232,3321,260,3838,307,4232v47,394,163,953,195,1168c534,5615,534,5531,502,5522v-32,-9,-141,-41,-195,-190xe" fillcolor="#a5a5a5 [3206]" strokecolor="#f2f2f2 [3041]" strokeweight="3pt">
                      <v:shadow on="t" color="#525252 [1606]" opacity=".5" offset="1pt"/>
                      <v:path arrowok="t" o:connecttype="custom" o:connectlocs="307,5332;176,4625;62,3702;62,2370;434,795;787,34;679,591;421,1433;307,2072;217,2520;217,3036;307,4232;502,5400;502,5522;307,5332" o:connectangles="0,0,0,0,0,0,0,0,0,0,0,0,0,0,0"/>
                    </v:shape>
                    <v:group id="Group 42" o:spid="_x0000_s1066" style="position:absolute;left:4138;top:9126;width:2033;height:1788" coordorigin="5279,5581" coordsize="2033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">
                      <v:shape id="Freeform 43" o:spid="_x0000_s1067" style="position:absolute;left:5279;top:5581;width:814;height:1788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44" o:spid="_x0000_s1068" style="position:absolute;left:5524;top:5581;width:814;height:1788;rotation:2073394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  <v:shape id="Freeform 45" o:spid="_x0000_s1069" style="position:absolute;left:6011;top:5758;width:814;height:1788;rotation:3763762fd;visibility:visible;mso-wrap-style:square;v-text-anchor:top" coordsize="814,178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" path="m274,1546c159,1446,86,1321,43,1165,,1009,2,764,15,608,28,452,88,328,124,228,160,128,161,,233,11v72,11,236,156,326,285c649,425,740,590,776,785v36,195,7,516,,679c769,1627,814,1738,735,1763,656,1788,389,1646,274,1546xe" fillcolor="#4472c4 [3204]" strokecolor="#f2f2f2 [3041]" strokeweight="3pt">
                        <v:shadow on="t" color="#1f3763 [1604]" opacity=".5" offset="1pt"/>
                        <v:path arrowok="t" o:connecttype="custom" o:connectlocs="274,1546;43,1165;15,608;124,228;233,11;559,296;776,785;776,1464;735,1763;274,1546" o:connectangles="0,0,0,0,0,0,0,0,0,0"/>
                      </v:shape>
                    </v:group>
                  </v:group>
                  <v:shape id="Freeform 46" o:spid="_x0000_s1070" style="position:absolute;left:4222;top:11750;width:1141;height:1805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  <v:shape id="Freeform 47" o:spid="_x0000_s1071" style="position:absolute;left:3242;top:12697;width:1141;height:1805;flip:x;visibility:visible;mso-wrap-style:square;v-text-anchor:top" coordsize="1141,18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" path="m138,1766c75,1732,32,1621,16,1576,,1531,41,1546,43,1494,45,1442,13,1292,29,1263v16,-29,91,121,109,55c156,1252,125,930,138,869v13,-61,54,157,81,82c246,876,265,478,301,421v36,-57,100,213,136,190c473,588,486,317,518,285v32,-32,57,184,109,136c679,373,793,,831,v38,,-5,344,27,421c890,498,1028,428,1021,462v-7,34,-222,113,-204,163c835,675,1119,720,1130,761v11,41,-231,63,-245,108c871,914,1057,980,1048,1032v-9,52,-204,98,-217,150c818,1234,990,1300,967,1345v-23,45,-245,66,-272,109c668,1497,854,1549,804,1603v-50,54,-295,152,-408,177c283,1805,201,1800,138,1766xe" fillcolor="#a5a5a5 [3206]" strokecolor="#f2f2f2 [3041]" strokeweight="3pt">
                    <v:shadow on="t" color="#525252 [1606]" opacity=".5" offset="1pt"/>
                    <v:path arrowok="t" o:connecttype="custom" o:connectlocs="138,1766;16,1576;43,1494;29,1263;138,1318;138,869;219,951;301,421;437,611;518,285;627,421;831,0;858,421;1021,462;817,625;1130,761;885,869;1048,1032;831,1182;967,1345;695,1454;804,1603;396,1780;138,1766" o:connectangles="0,0,0,0,0,0,0,0,0,0,0,0,0,0,0,0,0,0,0,0,0,0,0,0"/>
                  </v:shape>
                </v:group>
              </v:group>
            </w:pict>
          </mc:Fallback>
        </mc:AlternateContent>
      </w:r>
      <w:r w:rsidRPr="00E125F2">
        <w:rPr>
          <w:rFonts w:ascii="Times New Roman" w:hAnsi="Times New Roman"/>
          <w:noProof/>
          <w:szCs w:val="22"/>
        </w:rPr>
        <w:drawing>
          <wp:anchor distT="0" distB="0" distL="114300" distR="114300" simplePos="0" relativeHeight="251663360" behindDoc="0" locked="0" layoutInCell="1" allowOverlap="1" wp14:anchorId="62EBE300" wp14:editId="5B672045">
            <wp:simplePos x="0" y="0"/>
            <wp:positionH relativeFrom="column">
              <wp:posOffset>-671830</wp:posOffset>
            </wp:positionH>
            <wp:positionV relativeFrom="paragraph">
              <wp:posOffset>33655</wp:posOffset>
            </wp:positionV>
            <wp:extent cx="1878965" cy="1038225"/>
            <wp:effectExtent l="0" t="0" r="6985" b="9525"/>
            <wp:wrapThrough wrapText="bothSides">
              <wp:wrapPolygon edited="0">
                <wp:start x="0" y="0"/>
                <wp:lineTo x="0" y="21402"/>
                <wp:lineTo x="21461" y="21402"/>
                <wp:lineTo x="21461" y="0"/>
                <wp:lineTo x="0" y="0"/>
              </wp:wrapPolygon>
            </wp:wrapThrough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2987" t="53511" r="17193" b="990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965" cy="103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E125F2">
        <w:rPr>
          <w:rFonts w:ascii="Times New Roman" w:hAnsi="Times New Roman"/>
          <w:b/>
          <w:szCs w:val="22"/>
        </w:rPr>
        <w:t xml:space="preserve">Далее копируем целый цветок и собираем букет, используя </w:t>
      </w:r>
      <w:proofErr w:type="gramStart"/>
      <w:r w:rsidRPr="00E125F2">
        <w:rPr>
          <w:rFonts w:ascii="Times New Roman" w:hAnsi="Times New Roman"/>
          <w:b/>
          <w:szCs w:val="22"/>
        </w:rPr>
        <w:t>функции</w:t>
      </w:r>
      <w:proofErr w:type="gramEnd"/>
      <w:r w:rsidRPr="00E125F2">
        <w:rPr>
          <w:rFonts w:ascii="Times New Roman" w:hAnsi="Times New Roman"/>
          <w:b/>
          <w:szCs w:val="22"/>
        </w:rPr>
        <w:t xml:space="preserve"> описанные выше.</w:t>
      </w:r>
    </w:p>
    <w:p w14:paraId="5DCCBE21" w14:textId="46FF373A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12A6CE3C" w14:textId="5C1230CF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244289E6" w14:textId="12F46EEE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27B0F594" w14:textId="48AA0F0C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4AC9EB02" w14:textId="77777777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3F498711" w14:textId="77777777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02CF5AC4" w14:textId="77777777" w:rsidR="00E125F2" w:rsidRPr="00B13185" w:rsidRDefault="00E125F2" w:rsidP="00E125F2">
      <w:pPr>
        <w:pStyle w:val="a7"/>
        <w:ind w:left="284" w:right="-24"/>
        <w:rPr>
          <w:rFonts w:ascii="Times New Roman" w:hAnsi="Times New Roman"/>
          <w:sz w:val="28"/>
          <w:szCs w:val="28"/>
        </w:rPr>
      </w:pPr>
    </w:p>
    <w:p w14:paraId="06D90E03" w14:textId="50AD45D2" w:rsidR="007E59F0" w:rsidRPr="00B13185" w:rsidRDefault="007E59F0" w:rsidP="007E59F0">
      <w:pPr>
        <w:rPr>
          <w:rFonts w:ascii="Times New Roman" w:hAnsi="Times New Roman"/>
          <w:sz w:val="28"/>
          <w:szCs w:val="28"/>
        </w:rPr>
      </w:pPr>
      <w:r w:rsidRPr="00B13185">
        <w:rPr>
          <w:rFonts w:ascii="Times New Roman" w:hAnsi="Times New Roman"/>
          <w:sz w:val="28"/>
          <w:szCs w:val="28"/>
        </w:rPr>
        <w:br w:type="page"/>
      </w:r>
    </w:p>
    <w:p w14:paraId="61F600E6" w14:textId="67B10DB1" w:rsidR="000A4C65" w:rsidRPr="0054054F" w:rsidRDefault="000A4C65" w:rsidP="000A4C65">
      <w:pPr>
        <w:jc w:val="center"/>
        <w:rPr>
          <w:rFonts w:ascii="Times New Roman" w:hAnsi="Times New Roman"/>
          <w:b/>
          <w:bCs/>
          <w:sz w:val="24"/>
          <w:szCs w:val="22"/>
        </w:rPr>
      </w:pPr>
      <w:r w:rsidRPr="0054054F">
        <w:rPr>
          <w:rFonts w:ascii="Times New Roman" w:hAnsi="Times New Roman"/>
          <w:b/>
          <w:bCs/>
          <w:sz w:val="24"/>
          <w:szCs w:val="22"/>
        </w:rPr>
        <w:t>Практическая работа №4</w:t>
      </w:r>
      <w:r w:rsidR="006C6355" w:rsidRPr="0054054F">
        <w:rPr>
          <w:rFonts w:ascii="Times New Roman" w:hAnsi="Times New Roman"/>
          <w:b/>
          <w:bCs/>
          <w:sz w:val="24"/>
          <w:szCs w:val="22"/>
        </w:rPr>
        <w:t>,5</w:t>
      </w:r>
      <w:r w:rsidRPr="0054054F">
        <w:rPr>
          <w:rFonts w:ascii="Times New Roman" w:hAnsi="Times New Roman"/>
          <w:b/>
          <w:bCs/>
          <w:sz w:val="24"/>
          <w:szCs w:val="22"/>
        </w:rPr>
        <w:t>. Работа с электронными таблицами MS Excel</w:t>
      </w:r>
    </w:p>
    <w:p w14:paraId="358D5F7B" w14:textId="32ED3E1A" w:rsidR="000A4C65" w:rsidRPr="000A4C65" w:rsidRDefault="000A4C65" w:rsidP="000A4C65">
      <w:pPr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b/>
          <w:bCs/>
          <w:sz w:val="24"/>
          <w:szCs w:val="22"/>
        </w:rPr>
        <w:t>Цель работы</w:t>
      </w:r>
      <w:r w:rsidRPr="000A4C65">
        <w:rPr>
          <w:rFonts w:ascii="Times New Roman" w:hAnsi="Times New Roman"/>
          <w:sz w:val="24"/>
          <w:szCs w:val="22"/>
        </w:rPr>
        <w:t>: овладеть основными технологическими приемами работы с электронными таблицами Microsoft Excel.</w:t>
      </w:r>
    </w:p>
    <w:p w14:paraId="0B94C90E" w14:textId="77777777" w:rsidR="000A4C65" w:rsidRPr="000A4C65" w:rsidRDefault="000A4C65" w:rsidP="000A4C65">
      <w:pPr>
        <w:jc w:val="center"/>
        <w:rPr>
          <w:rFonts w:ascii="Times New Roman" w:hAnsi="Times New Roman"/>
          <w:b/>
          <w:bCs/>
          <w:sz w:val="24"/>
          <w:szCs w:val="22"/>
        </w:rPr>
      </w:pPr>
      <w:r w:rsidRPr="000A4C65">
        <w:rPr>
          <w:rFonts w:ascii="Times New Roman" w:hAnsi="Times New Roman"/>
          <w:b/>
          <w:bCs/>
          <w:sz w:val="24"/>
          <w:szCs w:val="22"/>
        </w:rPr>
        <w:t>Краткие сведения из теории.</w:t>
      </w:r>
    </w:p>
    <w:p w14:paraId="65F1C99E" w14:textId="77777777" w:rsidR="000A4C65" w:rsidRPr="000A4C65" w:rsidRDefault="000A4C65" w:rsidP="000A4C65">
      <w:pPr>
        <w:ind w:firstLine="708"/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 xml:space="preserve">Электронные таблицы MS Excel предназначены для выполнения расчетов, представления обрабатываемых данных в виде диаграмм, манипулирования большими объемами информации, моделирования процессов, решения вопросов оптимизации и др. </w:t>
      </w:r>
    </w:p>
    <w:p w14:paraId="07D0A0B2" w14:textId="0E3F7161" w:rsidR="000A4C65" w:rsidRPr="000A4C65" w:rsidRDefault="000A4C65" w:rsidP="000A4C65">
      <w:pPr>
        <w:ind w:firstLine="708"/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Особенность электронных таблиц состоит в том, что ячейки можно связать формулами, причем все расчеты выполняются автоматически. Любое изменение исходных данных приводит к пересчету конечного результата, что позволяет проводить вычислительные эксперименты.</w:t>
      </w:r>
    </w:p>
    <w:p w14:paraId="69B18E86" w14:textId="52743732" w:rsidR="000A4C65" w:rsidRPr="000A4C65" w:rsidRDefault="000A4C65" w:rsidP="000A4C65">
      <w:pPr>
        <w:ind w:firstLine="708"/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Программа поставляется в составе офисного пакета MS Office и может быть установлена на компьютер пользователя либо вместе с другими программами этого пакета, либо отдельно. В программе реализован общепринятый стандарт на рабочий интерфейс офисного пакета Microsoft Office. Настройка интерфейса, операции с файлами, форматирование шрифта и т.д. осуществляется аналогично тому, как это делается в MS Word.</w:t>
      </w:r>
    </w:p>
    <w:p w14:paraId="5DC71549" w14:textId="5BB59DEB" w:rsidR="00201393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Макросы в MS Excel создаются по тому же алгоритму, что и в MS Word.</w:t>
      </w:r>
    </w:p>
    <w:p w14:paraId="73F3DC30" w14:textId="77777777" w:rsidR="0004626B" w:rsidRDefault="0004626B" w:rsidP="000A4C65">
      <w:pPr>
        <w:jc w:val="both"/>
        <w:rPr>
          <w:rFonts w:ascii="Times New Roman" w:hAnsi="Times New Roman"/>
          <w:sz w:val="24"/>
          <w:szCs w:val="22"/>
        </w:rPr>
      </w:pPr>
    </w:p>
    <w:p w14:paraId="097F95DA" w14:textId="6B6DF243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Задание№1.</w:t>
      </w:r>
    </w:p>
    <w:p w14:paraId="7EA492D9" w14:textId="557FAFC2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1. Запустите MS Excel</w:t>
      </w:r>
    </w:p>
    <w:p w14:paraId="0AA29A0D" w14:textId="77777777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2. Заполните таблицу.</w:t>
      </w:r>
    </w:p>
    <w:p w14:paraId="1AFCAB15" w14:textId="77777777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Отформатируйте и отредактируйте, согласно рисунку:</w:t>
      </w:r>
    </w:p>
    <w:p w14:paraId="027FA567" w14:textId="29FC1BE5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noProof/>
          <w:sz w:val="24"/>
          <w:szCs w:val="22"/>
        </w:rPr>
        <w:drawing>
          <wp:inline distT="0" distB="0" distL="0" distR="0" wp14:anchorId="47C6EC05" wp14:editId="06EC6EE9">
            <wp:extent cx="6120765" cy="3631565"/>
            <wp:effectExtent l="0" t="0" r="0" b="6985"/>
            <wp:docPr id="70994115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9941155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3631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3C0D9B" w14:textId="3BBCE039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3. Используя формулы, вычислите:</w:t>
      </w:r>
    </w:p>
    <w:p w14:paraId="1CE2F05E" w14:textId="77777777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• размер заработной платы для каждого работника</w:t>
      </w:r>
    </w:p>
    <w:p w14:paraId="492BFFB1" w14:textId="77777777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• сумму заработной платы.</w:t>
      </w:r>
    </w:p>
    <w:p w14:paraId="37FD1652" w14:textId="77777777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4. Выделите диапазон ячеек (A2:E13) и вставьте диаграмму (Вставка</w:t>
      </w:r>
    </w:p>
    <w:p w14:paraId="034E2CA6" w14:textId="77777777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– Гистограмма).</w:t>
      </w:r>
    </w:p>
    <w:p w14:paraId="0D0714C0" w14:textId="0DD951BB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 xml:space="preserve">5. </w:t>
      </w:r>
      <w:r w:rsidR="00FA783E">
        <w:rPr>
          <w:rFonts w:ascii="Times New Roman" w:hAnsi="Times New Roman"/>
          <w:sz w:val="24"/>
          <w:szCs w:val="22"/>
        </w:rPr>
        <w:t>Назовите лист</w:t>
      </w:r>
      <w:r w:rsidRPr="000A4C65">
        <w:rPr>
          <w:rFonts w:ascii="Times New Roman" w:hAnsi="Times New Roman"/>
          <w:sz w:val="24"/>
          <w:szCs w:val="22"/>
        </w:rPr>
        <w:t xml:space="preserve"> «Зарплата».</w:t>
      </w:r>
    </w:p>
    <w:p w14:paraId="1BFAB751" w14:textId="77777777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</w:p>
    <w:p w14:paraId="39A008A8" w14:textId="6B595679" w:rsidR="000A4C65" w:rsidRP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Задание№</w:t>
      </w:r>
      <w:r>
        <w:rPr>
          <w:rFonts w:ascii="Times New Roman" w:hAnsi="Times New Roman"/>
          <w:sz w:val="24"/>
          <w:szCs w:val="22"/>
        </w:rPr>
        <w:t>2</w:t>
      </w:r>
      <w:r w:rsidRPr="000A4C65">
        <w:rPr>
          <w:rFonts w:ascii="Times New Roman" w:hAnsi="Times New Roman"/>
          <w:sz w:val="24"/>
          <w:szCs w:val="22"/>
        </w:rPr>
        <w:t>.</w:t>
      </w:r>
    </w:p>
    <w:p w14:paraId="2C66EEB7" w14:textId="77777777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Запустите MS Excel</w:t>
      </w:r>
      <w:r>
        <w:rPr>
          <w:rFonts w:ascii="Times New Roman" w:hAnsi="Times New Roman"/>
          <w:sz w:val="24"/>
          <w:szCs w:val="22"/>
        </w:rPr>
        <w:t>.</w:t>
      </w:r>
      <w:r w:rsidRPr="000A4C65">
        <w:rPr>
          <w:rFonts w:ascii="Times New Roman" w:hAnsi="Times New Roman"/>
          <w:sz w:val="24"/>
          <w:szCs w:val="22"/>
        </w:rPr>
        <w:t xml:space="preserve"> </w:t>
      </w:r>
    </w:p>
    <w:p w14:paraId="3CD11DE2" w14:textId="1E86974C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Заполните таблицу. Отформатируйте и отредактируйте, согласно рисунку:</w:t>
      </w:r>
    </w:p>
    <w:p w14:paraId="5D6C4111" w14:textId="7D81621D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noProof/>
          <w:sz w:val="24"/>
          <w:szCs w:val="22"/>
        </w:rPr>
        <w:drawing>
          <wp:inline distT="0" distB="0" distL="0" distR="0" wp14:anchorId="679DFA27" wp14:editId="4F1C0874">
            <wp:extent cx="6120765" cy="2312670"/>
            <wp:effectExtent l="0" t="0" r="0" b="0"/>
            <wp:docPr id="12858846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588461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312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6B01D4" w14:textId="77777777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 xml:space="preserve">3. В ячейки С2-С5 введите формулу для преобразования информационной емкости устройства в Мб. </w:t>
      </w:r>
    </w:p>
    <w:p w14:paraId="0611BBE9" w14:textId="107B64D8" w:rsidR="000A4C65" w:rsidRDefault="000A4C65" w:rsidP="000A4C6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 xml:space="preserve">4. </w:t>
      </w:r>
      <w:r w:rsidR="00FA783E">
        <w:rPr>
          <w:rFonts w:ascii="Times New Roman" w:hAnsi="Times New Roman"/>
          <w:sz w:val="24"/>
          <w:szCs w:val="22"/>
        </w:rPr>
        <w:t xml:space="preserve">Назовите лист </w:t>
      </w:r>
      <w:r w:rsidRPr="000A4C65">
        <w:rPr>
          <w:rFonts w:ascii="Times New Roman" w:hAnsi="Times New Roman"/>
          <w:sz w:val="24"/>
          <w:szCs w:val="22"/>
        </w:rPr>
        <w:t>«Информационная емкость».</w:t>
      </w:r>
    </w:p>
    <w:p w14:paraId="7CDEF574" w14:textId="77777777" w:rsidR="00FA783E" w:rsidRDefault="00FA783E" w:rsidP="000A4C65">
      <w:pPr>
        <w:jc w:val="both"/>
        <w:rPr>
          <w:rFonts w:ascii="Times New Roman" w:hAnsi="Times New Roman"/>
          <w:sz w:val="24"/>
          <w:szCs w:val="22"/>
        </w:rPr>
      </w:pPr>
    </w:p>
    <w:p w14:paraId="21D02DE5" w14:textId="77777777" w:rsidR="00FA783E" w:rsidRDefault="00FA783E" w:rsidP="000A4C65">
      <w:pPr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sz w:val="24"/>
          <w:szCs w:val="22"/>
        </w:rPr>
        <w:t>Задание№</w:t>
      </w:r>
      <w:r>
        <w:rPr>
          <w:rFonts w:ascii="Times New Roman" w:hAnsi="Times New Roman"/>
          <w:sz w:val="24"/>
          <w:szCs w:val="22"/>
        </w:rPr>
        <w:t>3</w:t>
      </w:r>
      <w:r w:rsidRPr="00FA783E">
        <w:rPr>
          <w:rFonts w:ascii="Times New Roman" w:hAnsi="Times New Roman"/>
          <w:sz w:val="24"/>
          <w:szCs w:val="22"/>
        </w:rPr>
        <w:t xml:space="preserve">. </w:t>
      </w:r>
    </w:p>
    <w:p w14:paraId="08EEB168" w14:textId="77777777" w:rsidR="00FA783E" w:rsidRDefault="00FA783E" w:rsidP="00FA783E">
      <w:pPr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1.</w:t>
      </w:r>
      <w:r w:rsidRPr="00FA783E">
        <w:rPr>
          <w:rFonts w:ascii="Times New Roman" w:hAnsi="Times New Roman"/>
          <w:sz w:val="24"/>
          <w:szCs w:val="22"/>
        </w:rPr>
        <w:t xml:space="preserve">Запустите MS Excel </w:t>
      </w:r>
    </w:p>
    <w:p w14:paraId="5338AAA7" w14:textId="4818A3D2" w:rsidR="00FA783E" w:rsidRDefault="00FA783E" w:rsidP="00FA783E">
      <w:pPr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sz w:val="24"/>
          <w:szCs w:val="22"/>
        </w:rPr>
        <w:t>2. Заполните таблицу. Отформатируйте и отредактируйте, согласно рисунку:</w:t>
      </w:r>
    </w:p>
    <w:p w14:paraId="75181EE7" w14:textId="1F2087E9" w:rsidR="00FA783E" w:rsidRDefault="00FA783E" w:rsidP="00FA783E">
      <w:pPr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noProof/>
          <w:sz w:val="24"/>
          <w:szCs w:val="22"/>
        </w:rPr>
        <w:drawing>
          <wp:inline distT="0" distB="0" distL="0" distR="0" wp14:anchorId="3E0AC43F" wp14:editId="12EF060D">
            <wp:extent cx="5335326" cy="2770340"/>
            <wp:effectExtent l="0" t="0" r="0" b="0"/>
            <wp:docPr id="87710110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710110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46072" cy="277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607817" w14:textId="3BCCDBF8" w:rsidR="00FA783E" w:rsidRPr="00FA783E" w:rsidRDefault="00FA783E" w:rsidP="00FA783E">
      <w:pPr>
        <w:pStyle w:val="a7"/>
        <w:numPr>
          <w:ilvl w:val="0"/>
          <w:numId w:val="1"/>
        </w:numPr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sz w:val="24"/>
          <w:szCs w:val="22"/>
        </w:rPr>
        <w:t>Введите формулы.</w:t>
      </w:r>
    </w:p>
    <w:p w14:paraId="4C0D784C" w14:textId="0513CA7D" w:rsidR="00FA783E" w:rsidRDefault="00FA783E" w:rsidP="00FA783E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noProof/>
          <w:sz w:val="24"/>
          <w:szCs w:val="22"/>
        </w:rPr>
        <w:drawing>
          <wp:inline distT="0" distB="0" distL="0" distR="0" wp14:anchorId="634BBD7A" wp14:editId="31E491CF">
            <wp:extent cx="5553544" cy="2393342"/>
            <wp:effectExtent l="0" t="0" r="9525" b="6985"/>
            <wp:docPr id="88228315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228315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55412" cy="23941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48D61" w14:textId="77777777" w:rsidR="00FA783E" w:rsidRDefault="00FA783E" w:rsidP="00FA783E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sz w:val="24"/>
          <w:szCs w:val="22"/>
        </w:rPr>
        <w:t>4. Скопируйте формулы.</w:t>
      </w:r>
    </w:p>
    <w:p w14:paraId="6F014DB5" w14:textId="16796C84" w:rsidR="00FA783E" w:rsidRDefault="00FA783E" w:rsidP="00FA783E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FA783E">
        <w:rPr>
          <w:rFonts w:ascii="Times New Roman" w:hAnsi="Times New Roman"/>
          <w:sz w:val="24"/>
          <w:szCs w:val="22"/>
        </w:rPr>
        <w:t xml:space="preserve">5. </w:t>
      </w:r>
      <w:r>
        <w:rPr>
          <w:rFonts w:ascii="Times New Roman" w:hAnsi="Times New Roman"/>
          <w:sz w:val="24"/>
          <w:szCs w:val="22"/>
        </w:rPr>
        <w:t>Назовите лист</w:t>
      </w:r>
      <w:r w:rsidRPr="00FA783E">
        <w:rPr>
          <w:rFonts w:ascii="Times New Roman" w:hAnsi="Times New Roman"/>
          <w:sz w:val="24"/>
          <w:szCs w:val="22"/>
        </w:rPr>
        <w:t xml:space="preserve"> «Учет продажи продуктов».</w:t>
      </w:r>
    </w:p>
    <w:p w14:paraId="1889BF7D" w14:textId="47B96D15" w:rsidR="006C6355" w:rsidRPr="000A4C65" w:rsidRDefault="006C6355" w:rsidP="006C6355">
      <w:pPr>
        <w:jc w:val="both"/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sz w:val="24"/>
          <w:szCs w:val="22"/>
        </w:rPr>
        <w:t>Задание№</w:t>
      </w:r>
      <w:r>
        <w:rPr>
          <w:rFonts w:ascii="Times New Roman" w:hAnsi="Times New Roman"/>
          <w:sz w:val="24"/>
          <w:szCs w:val="22"/>
        </w:rPr>
        <w:t>4</w:t>
      </w:r>
      <w:r w:rsidRPr="000A4C65">
        <w:rPr>
          <w:rFonts w:ascii="Times New Roman" w:hAnsi="Times New Roman"/>
          <w:sz w:val="24"/>
          <w:szCs w:val="22"/>
        </w:rPr>
        <w:t>.</w:t>
      </w:r>
    </w:p>
    <w:p w14:paraId="0FBCDB74" w14:textId="79EC2624" w:rsidR="006C6355" w:rsidRDefault="006C6355" w:rsidP="00FA783E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6C6355">
        <w:rPr>
          <w:rFonts w:ascii="Times New Roman" w:hAnsi="Times New Roman"/>
          <w:sz w:val="24"/>
          <w:szCs w:val="22"/>
        </w:rPr>
        <w:t xml:space="preserve">1. Запустите MS Excel </w:t>
      </w:r>
    </w:p>
    <w:p w14:paraId="67E1C160" w14:textId="03FCAE71" w:rsidR="006C6355" w:rsidRDefault="006C6355" w:rsidP="00FA783E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6C6355">
        <w:rPr>
          <w:rFonts w:ascii="Times New Roman" w:hAnsi="Times New Roman"/>
          <w:sz w:val="24"/>
          <w:szCs w:val="22"/>
        </w:rPr>
        <w:t>2. Заполните таблицу. Отформатируйте и отредактируйте, согласно рисунку:</w:t>
      </w:r>
    </w:p>
    <w:p w14:paraId="5A92B159" w14:textId="43613D67" w:rsidR="006C6355" w:rsidRDefault="006C6355" w:rsidP="00FA783E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6C6355">
        <w:rPr>
          <w:rFonts w:ascii="Times New Roman" w:hAnsi="Times New Roman"/>
          <w:noProof/>
          <w:sz w:val="24"/>
          <w:szCs w:val="22"/>
        </w:rPr>
        <w:drawing>
          <wp:inline distT="0" distB="0" distL="0" distR="0" wp14:anchorId="047D5E08" wp14:editId="3468A35E">
            <wp:extent cx="6120765" cy="5782945"/>
            <wp:effectExtent l="0" t="0" r="0" b="8255"/>
            <wp:docPr id="69658097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658097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5782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F48994" w14:textId="7C68D899" w:rsidR="0004626B" w:rsidRDefault="0004626B">
      <w:pPr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br w:type="page"/>
      </w:r>
    </w:p>
    <w:p w14:paraId="0AB3DBD2" w14:textId="6F20B048" w:rsidR="0004626B" w:rsidRPr="0054054F" w:rsidRDefault="0004626B" w:rsidP="0004626B">
      <w:pPr>
        <w:jc w:val="center"/>
        <w:rPr>
          <w:rFonts w:ascii="Times New Roman" w:hAnsi="Times New Roman"/>
          <w:b/>
          <w:bCs/>
          <w:sz w:val="24"/>
          <w:szCs w:val="22"/>
        </w:rPr>
      </w:pPr>
      <w:r w:rsidRPr="0054054F">
        <w:rPr>
          <w:rFonts w:ascii="Times New Roman" w:hAnsi="Times New Roman"/>
          <w:b/>
          <w:bCs/>
          <w:sz w:val="24"/>
          <w:szCs w:val="22"/>
        </w:rPr>
        <w:t>Практическая работа №</w:t>
      </w:r>
      <w:r w:rsidR="0054054F">
        <w:rPr>
          <w:rFonts w:ascii="Times New Roman" w:hAnsi="Times New Roman"/>
          <w:b/>
          <w:bCs/>
          <w:sz w:val="24"/>
          <w:szCs w:val="22"/>
        </w:rPr>
        <w:t xml:space="preserve"> </w:t>
      </w:r>
      <w:r w:rsidRPr="0054054F">
        <w:rPr>
          <w:rFonts w:ascii="Times New Roman" w:hAnsi="Times New Roman"/>
          <w:b/>
          <w:bCs/>
          <w:sz w:val="24"/>
          <w:szCs w:val="22"/>
        </w:rPr>
        <w:t>6</w:t>
      </w:r>
      <w:r w:rsidR="00CA6E78" w:rsidRPr="0054054F">
        <w:rPr>
          <w:rFonts w:ascii="Times New Roman" w:hAnsi="Times New Roman"/>
          <w:b/>
          <w:bCs/>
          <w:sz w:val="24"/>
          <w:szCs w:val="22"/>
        </w:rPr>
        <w:t>,7</w:t>
      </w:r>
      <w:r w:rsidRPr="0054054F">
        <w:rPr>
          <w:rFonts w:ascii="Times New Roman" w:hAnsi="Times New Roman"/>
          <w:b/>
          <w:bCs/>
          <w:sz w:val="24"/>
          <w:szCs w:val="22"/>
        </w:rPr>
        <w:t xml:space="preserve">. </w:t>
      </w:r>
      <w:r w:rsidR="00CA6E78" w:rsidRPr="0054054F">
        <w:rPr>
          <w:rFonts w:ascii="Times New Roman" w:hAnsi="Times New Roman"/>
          <w:b/>
          <w:bCs/>
          <w:sz w:val="24"/>
          <w:szCs w:val="22"/>
        </w:rPr>
        <w:t>Оформление транспортной документации</w:t>
      </w:r>
    </w:p>
    <w:p w14:paraId="3104C388" w14:textId="521B8AB2" w:rsidR="0004626B" w:rsidRPr="000A4C65" w:rsidRDefault="0004626B" w:rsidP="0004626B">
      <w:pPr>
        <w:rPr>
          <w:rFonts w:ascii="Times New Roman" w:hAnsi="Times New Roman"/>
          <w:sz w:val="24"/>
          <w:szCs w:val="22"/>
        </w:rPr>
      </w:pPr>
      <w:r w:rsidRPr="000A4C65">
        <w:rPr>
          <w:rFonts w:ascii="Times New Roman" w:hAnsi="Times New Roman"/>
          <w:b/>
          <w:bCs/>
          <w:sz w:val="24"/>
          <w:szCs w:val="22"/>
        </w:rPr>
        <w:t>Цель работы</w:t>
      </w:r>
      <w:r w:rsidRPr="000A4C65">
        <w:rPr>
          <w:rFonts w:ascii="Times New Roman" w:hAnsi="Times New Roman"/>
          <w:sz w:val="24"/>
          <w:szCs w:val="22"/>
        </w:rPr>
        <w:t xml:space="preserve">: </w:t>
      </w:r>
      <w:r w:rsidR="00CA6E78">
        <w:rPr>
          <w:rFonts w:ascii="Times New Roman" w:hAnsi="Times New Roman"/>
          <w:sz w:val="24"/>
          <w:szCs w:val="22"/>
        </w:rPr>
        <w:t>н</w:t>
      </w:r>
      <w:r w:rsidR="00CA6E78" w:rsidRPr="00CA6E78">
        <w:rPr>
          <w:rFonts w:ascii="Times New Roman" w:hAnsi="Times New Roman"/>
          <w:sz w:val="24"/>
          <w:szCs w:val="22"/>
        </w:rPr>
        <w:t>аучиться заполнять комплект перевозочных документов и Книгу приема груза.</w:t>
      </w:r>
    </w:p>
    <w:p w14:paraId="1ECE13BF" w14:textId="77777777" w:rsidR="0004626B" w:rsidRPr="000A4C65" w:rsidRDefault="0004626B" w:rsidP="0004626B">
      <w:pPr>
        <w:jc w:val="center"/>
        <w:rPr>
          <w:rFonts w:ascii="Times New Roman" w:hAnsi="Times New Roman"/>
          <w:b/>
          <w:bCs/>
          <w:sz w:val="24"/>
          <w:szCs w:val="22"/>
        </w:rPr>
      </w:pPr>
      <w:r w:rsidRPr="000A4C65">
        <w:rPr>
          <w:rFonts w:ascii="Times New Roman" w:hAnsi="Times New Roman"/>
          <w:b/>
          <w:bCs/>
          <w:sz w:val="24"/>
          <w:szCs w:val="22"/>
        </w:rPr>
        <w:t>Краткие сведения из теории.</w:t>
      </w:r>
    </w:p>
    <w:p w14:paraId="51497557" w14:textId="77777777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Перевозка грузов оформляется едиными для всех участников перевозочного процесса на железнодорожном транспорте перевозочными документами.</w:t>
      </w:r>
    </w:p>
    <w:p w14:paraId="0A2758C2" w14:textId="34BC8527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 xml:space="preserve">Перевозочный документ — транспортная железнодорожная накладная состоит из четырех листов: </w:t>
      </w:r>
    </w:p>
    <w:p w14:paraId="2284CF43" w14:textId="77777777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•</w:t>
      </w:r>
      <w:r w:rsidRPr="00CA6E78">
        <w:rPr>
          <w:rFonts w:ascii="Times New Roman" w:hAnsi="Times New Roman"/>
          <w:sz w:val="24"/>
          <w:szCs w:val="22"/>
        </w:rPr>
        <w:tab/>
        <w:t>лист 1 — оригинал накладной (выдается перевозчиком грузополучателю);</w:t>
      </w:r>
    </w:p>
    <w:p w14:paraId="5C100D70" w14:textId="77777777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•</w:t>
      </w:r>
      <w:r w:rsidRPr="00CA6E78">
        <w:rPr>
          <w:rFonts w:ascii="Times New Roman" w:hAnsi="Times New Roman"/>
          <w:sz w:val="24"/>
          <w:szCs w:val="22"/>
        </w:rPr>
        <w:tab/>
        <w:t>лист 2 — дорожная ведомость (составляется в необходимом количестве экземпляров для перевозчика и участников перевозочного процесса, в том числе не менее двух дополнительных экземпляров для каждой участвующей в перевозке грузов инфраструктуры — один для входной железнодорожной станции, находящейся в данной инфраструктуре, второй — для выходной станции из инфраструктуры);</w:t>
      </w:r>
    </w:p>
    <w:p w14:paraId="6EE06231" w14:textId="77777777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•</w:t>
      </w:r>
      <w:r w:rsidRPr="00CA6E78">
        <w:rPr>
          <w:rFonts w:ascii="Times New Roman" w:hAnsi="Times New Roman"/>
          <w:sz w:val="24"/>
          <w:szCs w:val="22"/>
        </w:rPr>
        <w:tab/>
        <w:t>лист 3 — корешок дорожной ведомости (остается у перевозчика);</w:t>
      </w:r>
    </w:p>
    <w:p w14:paraId="3123F035" w14:textId="77777777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•</w:t>
      </w:r>
      <w:r w:rsidRPr="00CA6E78">
        <w:rPr>
          <w:rFonts w:ascii="Times New Roman" w:hAnsi="Times New Roman"/>
          <w:sz w:val="24"/>
          <w:szCs w:val="22"/>
        </w:rPr>
        <w:tab/>
        <w:t>лист 4 — квитанция о приеме груза (остается у грузоотправителя).</w:t>
      </w:r>
    </w:p>
    <w:p w14:paraId="4AC2E537" w14:textId="6DED7AC2" w:rsidR="00CA6E78" w:rsidRPr="00CA6E78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Заполнение накладной грузоотправителем, станцией отправления, в пути следования и на станции назначения производится в соответствии с Правилами заполнения накладной и комплекта перевозочных документов.</w:t>
      </w:r>
    </w:p>
    <w:p w14:paraId="5D4A693B" w14:textId="31E03F28" w:rsidR="006C6355" w:rsidRDefault="00CA6E78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CA6E78">
        <w:rPr>
          <w:rFonts w:ascii="Times New Roman" w:hAnsi="Times New Roman"/>
          <w:sz w:val="24"/>
          <w:szCs w:val="22"/>
        </w:rPr>
        <w:t>Данные, вносимые в накладную, должны быть написаны разборчиво чернилами, шариковой ручкой, на пишущей машинке или нанесены штемпелем. Сокращения при заполнении накладной не допускаются.</w:t>
      </w:r>
    </w:p>
    <w:p w14:paraId="02CAA8AD" w14:textId="77777777" w:rsidR="00CA6E78" w:rsidRPr="00CA6E78" w:rsidRDefault="00CA6E78" w:rsidP="00CA6E78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CA6E78">
        <w:rPr>
          <w:rFonts w:ascii="Times New Roman" w:hAnsi="Times New Roman"/>
          <w:b/>
          <w:sz w:val="24"/>
          <w:szCs w:val="24"/>
        </w:rPr>
        <w:t>Порядок выполнения работы:</w:t>
      </w:r>
    </w:p>
    <w:p w14:paraId="33B5B716" w14:textId="77777777" w:rsidR="00CA6E78" w:rsidRPr="00CA6E78" w:rsidRDefault="00CA6E78" w:rsidP="00CA6E78">
      <w:pPr>
        <w:pStyle w:val="a7"/>
        <w:numPr>
          <w:ilvl w:val="0"/>
          <w:numId w:val="12"/>
        </w:numPr>
        <w:spacing w:line="36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CA6E78">
        <w:rPr>
          <w:rFonts w:ascii="Times New Roman" w:hAnsi="Times New Roman"/>
          <w:sz w:val="24"/>
          <w:szCs w:val="24"/>
        </w:rPr>
        <w:t>Ознакомиться с комплектом перевозочных документов и порядком его заполнения согласно Правилам заполнения перевозочных документов на перевозку груза железнодорожным транспортом.</w:t>
      </w:r>
    </w:p>
    <w:p w14:paraId="5D3D9059" w14:textId="31808489" w:rsidR="00CA6E78" w:rsidRPr="00CA6E78" w:rsidRDefault="00CA6E78" w:rsidP="00CA6E78">
      <w:pPr>
        <w:pStyle w:val="a7"/>
        <w:numPr>
          <w:ilvl w:val="0"/>
          <w:numId w:val="12"/>
        </w:numPr>
        <w:spacing w:line="360" w:lineRule="auto"/>
        <w:ind w:left="0" w:firstLine="142"/>
        <w:jc w:val="both"/>
        <w:rPr>
          <w:rFonts w:ascii="Times New Roman" w:hAnsi="Times New Roman"/>
          <w:sz w:val="24"/>
          <w:szCs w:val="24"/>
        </w:rPr>
      </w:pPr>
      <w:r w:rsidRPr="00CA6E78">
        <w:rPr>
          <w:rFonts w:ascii="Times New Roman" w:hAnsi="Times New Roman"/>
          <w:sz w:val="24"/>
          <w:szCs w:val="24"/>
        </w:rPr>
        <w:t>Заполнить комплект перевозочных документов</w:t>
      </w:r>
      <w:r w:rsidR="006E0561">
        <w:rPr>
          <w:rFonts w:ascii="Times New Roman" w:hAnsi="Times New Roman"/>
          <w:sz w:val="24"/>
          <w:szCs w:val="24"/>
        </w:rPr>
        <w:t xml:space="preserve"> (приложения к практической работе)</w:t>
      </w:r>
      <w:r w:rsidRPr="00CA6E78">
        <w:rPr>
          <w:rFonts w:ascii="Times New Roman" w:hAnsi="Times New Roman"/>
          <w:sz w:val="24"/>
          <w:szCs w:val="24"/>
        </w:rPr>
        <w:t xml:space="preserve"> за отправителя (синяя паста), за перевозчика (красная паста), в пути следования (зеленая паста) (данные для заполнения накладной студенты придумывают самостоятельно). </w:t>
      </w:r>
    </w:p>
    <w:p w14:paraId="1A309D44" w14:textId="77777777" w:rsidR="00CA6E78" w:rsidRPr="00CA6E78" w:rsidRDefault="00CA6E78" w:rsidP="00CA6E78">
      <w:pPr>
        <w:spacing w:line="360" w:lineRule="auto"/>
        <w:ind w:firstLine="567"/>
        <w:jc w:val="center"/>
        <w:textAlignment w:val="baseline"/>
        <w:outlineLvl w:val="2"/>
        <w:rPr>
          <w:rFonts w:ascii="Times New Roman" w:hAnsi="Times New Roman"/>
          <w:b/>
          <w:bCs/>
          <w:i/>
          <w:color w:val="0070C0"/>
          <w:szCs w:val="22"/>
          <w:lang w:eastAsia="en-US"/>
        </w:rPr>
      </w:pPr>
      <w:r w:rsidRPr="00CA6E78">
        <w:rPr>
          <w:rFonts w:ascii="Times New Roman" w:hAnsi="Times New Roman"/>
          <w:b/>
          <w:bCs/>
          <w:i/>
          <w:color w:val="0070C0"/>
          <w:szCs w:val="22"/>
          <w:lang w:eastAsia="en-US"/>
        </w:rPr>
        <w:t>Заполнение накладной грузоотправителем</w:t>
      </w:r>
    </w:p>
    <w:p w14:paraId="560DFC9D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1. В графе </w:t>
      </w:r>
      <w:r w:rsidRPr="00CA6E78">
        <w:rPr>
          <w:rFonts w:ascii="Times New Roman" w:hAnsi="Times New Roman"/>
          <w:b/>
          <w:szCs w:val="22"/>
          <w:lang w:eastAsia="en-US"/>
        </w:rPr>
        <w:t>"Скорость"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указывается, какой категорией скорости должна осуществляться перевозка груза (грузовой или большой). В случае, если перевозка груза допускается только большой скоростью, грузоотправитель должен указать именно эту скорость.</w:t>
      </w:r>
    </w:p>
    <w:p w14:paraId="71A0F4BD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2. Графа </w:t>
      </w:r>
      <w:r w:rsidRPr="00CA6E78">
        <w:rPr>
          <w:rFonts w:ascii="Times New Roman" w:hAnsi="Times New Roman"/>
          <w:b/>
          <w:szCs w:val="22"/>
          <w:lang w:eastAsia="en-US"/>
        </w:rPr>
        <w:t>"Род вагона"</w:t>
      </w:r>
      <w:r w:rsidRPr="00CA6E78">
        <w:rPr>
          <w:rFonts w:ascii="Times New Roman" w:hAnsi="Times New Roman"/>
          <w:szCs w:val="22"/>
          <w:lang w:eastAsia="en-US"/>
        </w:rPr>
        <w:t xml:space="preserve"> заполняется в соответствии с графой "Род вагона" заявки на перевозку груза железнодорожным транспортом (далее - заявка), согласованной перевозчиком.</w:t>
      </w:r>
    </w:p>
    <w:p w14:paraId="46D9F178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3. Графы </w:t>
      </w:r>
      <w:r w:rsidRPr="00CA6E78">
        <w:rPr>
          <w:rFonts w:ascii="Times New Roman" w:hAnsi="Times New Roman"/>
          <w:b/>
          <w:szCs w:val="22"/>
          <w:lang w:eastAsia="en-US"/>
        </w:rPr>
        <w:t>"N вагона", "Грузоподъемность вагона", "Количество осей", "Тип/объем цистерны"</w:t>
      </w:r>
      <w:r w:rsidRPr="00CA6E78">
        <w:rPr>
          <w:rFonts w:ascii="Times New Roman" w:hAnsi="Times New Roman"/>
          <w:szCs w:val="22"/>
          <w:lang w:eastAsia="en-US"/>
        </w:rPr>
        <w:t xml:space="preserve"> заполняются на основании данных, нанесенных на вагоне, объем цистерны указывается только для цистерны типа "25".</w:t>
      </w:r>
    </w:p>
    <w:p w14:paraId="32115758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перевозках грузов в рефрижераторных секциях в графе "N вагона" указывается дробью: в числителе - номер рефрижераторной секции, в знаменателе - номер вагона.</w:t>
      </w:r>
    </w:p>
    <w:p w14:paraId="5E50A122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заполнении графы "N вагона" кроме номера вагона через тире дополнительно указывается цифровой код железнодорожной администрации - собственницы вагона в соответствии с Соглашением о международном железнодорожном грузовом сообщении (СМГС).</w:t>
      </w:r>
    </w:p>
    <w:p w14:paraId="56429135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4. В графе </w:t>
      </w:r>
      <w:r w:rsidRPr="00CA6E78">
        <w:rPr>
          <w:rFonts w:ascii="Times New Roman" w:hAnsi="Times New Roman"/>
          <w:b/>
          <w:szCs w:val="22"/>
          <w:lang w:eastAsia="en-US"/>
        </w:rPr>
        <w:t>"Индекс негабаритности"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степень негабаритности пятизначным индексом в следующей последовательности: 1-й знак - буква "Н", 2-й знак - степень нижней негабаритности, 3-й знак - степень боковой негабаритности, 4-й знак - степень верхней негабаритности, 5-й знак - вертикальная </w:t>
      </w:r>
      <w:proofErr w:type="spellStart"/>
      <w:r w:rsidRPr="00CA6E78">
        <w:rPr>
          <w:rFonts w:ascii="Times New Roman" w:hAnsi="Times New Roman"/>
          <w:szCs w:val="22"/>
          <w:lang w:eastAsia="en-US"/>
        </w:rPr>
        <w:t>сверхнегабаритность</w:t>
      </w:r>
      <w:proofErr w:type="spellEnd"/>
      <w:r w:rsidRPr="00CA6E78">
        <w:rPr>
          <w:rFonts w:ascii="Times New Roman" w:hAnsi="Times New Roman"/>
          <w:szCs w:val="22"/>
          <w:lang w:eastAsia="en-US"/>
        </w:rPr>
        <w:t>. При отсутствии негабаритности груза графа "Индекс негабаритности" не заполняется.</w:t>
      </w:r>
    </w:p>
    <w:p w14:paraId="52C981C2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5. В графе </w:t>
      </w:r>
      <w:r w:rsidRPr="00CA6E78">
        <w:rPr>
          <w:rFonts w:ascii="Times New Roman" w:hAnsi="Times New Roman"/>
          <w:b/>
          <w:szCs w:val="22"/>
          <w:lang w:eastAsia="en-US"/>
        </w:rPr>
        <w:t>"Перевозчик"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наименование перевозчика и его код согласно Общероссийскому классификатору предприятий и организаций (ОКПО).</w:t>
      </w:r>
    </w:p>
    <w:p w14:paraId="1783D1B6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6. В графе </w:t>
      </w:r>
      <w:r w:rsidRPr="00CA6E78">
        <w:rPr>
          <w:rFonts w:ascii="Times New Roman" w:hAnsi="Times New Roman"/>
          <w:b/>
          <w:szCs w:val="22"/>
          <w:lang w:eastAsia="en-US"/>
        </w:rPr>
        <w:t>"Станция отправления"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точное наименование и код станции отправления груза в соответствии с тарифным руководством. Данная графа может быть заполнена перевозчиком проставлением штемпеля этой станции.</w:t>
      </w:r>
    </w:p>
    <w:p w14:paraId="3710EB9D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перевозке грузов, находящихся под таможенным контролем, ввозимых через порты Российской Федерации в непрямом международном сообщении назначением на станции Российской Федерации, в графе "Станция отправления" указываются наименование и код припортовой станции. При этом в правом верхнем углу всех листов накладной должна быть сделана отметка "Импорт".</w:t>
      </w:r>
    </w:p>
    <w:p w14:paraId="1F2BBE3A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7. В графе </w:t>
      </w:r>
      <w:r w:rsidRPr="00CA6E78">
        <w:rPr>
          <w:rFonts w:ascii="Times New Roman" w:hAnsi="Times New Roman"/>
          <w:b/>
          <w:szCs w:val="22"/>
          <w:lang w:eastAsia="en-US"/>
        </w:rPr>
        <w:t>"Станция назначения"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указываются точное наименование и код станции назначения груза в соответствии с тарифным руководством.</w:t>
      </w:r>
    </w:p>
    <w:p w14:paraId="6C2D88E4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В тех случаях, когда груз следует на станцию назначения для выгрузки на железнодорожные пути необщего пользования, в графе </w:t>
      </w:r>
      <w:r w:rsidRPr="00CA6E78">
        <w:rPr>
          <w:rFonts w:ascii="Times New Roman" w:hAnsi="Times New Roman"/>
          <w:b/>
          <w:szCs w:val="22"/>
          <w:lang w:eastAsia="en-US"/>
        </w:rPr>
        <w:t>"Станция назначения"</w:t>
      </w:r>
      <w:r w:rsidRPr="00CA6E78">
        <w:rPr>
          <w:rFonts w:ascii="Times New Roman" w:hAnsi="Times New Roman"/>
          <w:szCs w:val="22"/>
          <w:lang w:eastAsia="en-US"/>
        </w:rPr>
        <w:t xml:space="preserve"> под наименованием станции делается отметка </w:t>
      </w:r>
      <w:r w:rsidRPr="00CA6E78">
        <w:rPr>
          <w:rFonts w:ascii="Times New Roman" w:hAnsi="Times New Roman"/>
          <w:b/>
          <w:szCs w:val="22"/>
          <w:lang w:eastAsia="en-US"/>
        </w:rPr>
        <w:t>"с подачей на подъездной путь"</w:t>
      </w:r>
      <w:r w:rsidRPr="00CA6E78">
        <w:rPr>
          <w:rFonts w:ascii="Times New Roman" w:hAnsi="Times New Roman"/>
          <w:szCs w:val="22"/>
          <w:lang w:eastAsia="en-US"/>
        </w:rPr>
        <w:t xml:space="preserve"> с указанием владельца этого пути.</w:t>
      </w:r>
    </w:p>
    <w:p w14:paraId="29E97A28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перевозке грузов, находящихся под таможенным контролем, отправляемых со станций железных дорог Российской Федерации и вывозимых через порты Российской Федерации и другие пункты перевалки на водный транспорт в непрямом международном сообщении, в графе "Станция назначения" указываются наименование и код припортовой станции. При этом в правом верхнем углу всех листов накладной должна быть сделана отметка "Экспорт".</w:t>
      </w:r>
    </w:p>
    <w:p w14:paraId="7D001696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заполнении электронной накладной наименование и код станции назначения указываются в соответствии с классификатором станций по тарифному руководству для Автоматизированной системы управления железнодорожным транспортом.</w:t>
      </w:r>
    </w:p>
    <w:p w14:paraId="076F7254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8. В графе </w:t>
      </w:r>
      <w:r w:rsidRPr="00CA6E78">
        <w:rPr>
          <w:rFonts w:ascii="Times New Roman" w:hAnsi="Times New Roman"/>
          <w:b/>
          <w:szCs w:val="22"/>
          <w:lang w:eastAsia="en-US"/>
        </w:rPr>
        <w:t>"Грузоотправитель"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указываются полное наименование грузоотправителя и его код ОКПО для резидента Российской Федерации, в скобках - четырехзначный код, присвоенный перевозчиком. Если груз отправляется физическим лицом, указываются фамилия, имя и отчество (полностью) лица, отправляющего груз, код ОКПО не заполняется, в скобках указывается код </w:t>
      </w:r>
      <w:r w:rsidRPr="00CA6E78">
        <w:rPr>
          <w:rFonts w:ascii="Times New Roman" w:hAnsi="Times New Roman"/>
          <w:b/>
          <w:i/>
          <w:szCs w:val="22"/>
          <w:lang w:eastAsia="en-US"/>
        </w:rPr>
        <w:t>"1000".</w:t>
      </w:r>
    </w:p>
    <w:p w14:paraId="5981C17A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9. В графе </w:t>
      </w:r>
      <w:r w:rsidRPr="00CA6E78">
        <w:rPr>
          <w:rFonts w:ascii="Times New Roman" w:hAnsi="Times New Roman"/>
          <w:b/>
          <w:szCs w:val="22"/>
          <w:lang w:eastAsia="en-US"/>
        </w:rPr>
        <w:t>"Почтовый адрес грузоотправителя"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полный почтовый (с индексом) адрес грузоотправителя с названием края, республики, области, района, города, села, улицы, номера дома, номера офиса (или квартиры), номера контактного телефона.</w:t>
      </w:r>
    </w:p>
    <w:p w14:paraId="61E851AA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10. Графы </w:t>
      </w:r>
      <w:r w:rsidRPr="00CA6E78">
        <w:rPr>
          <w:rFonts w:ascii="Times New Roman" w:hAnsi="Times New Roman"/>
          <w:b/>
          <w:szCs w:val="22"/>
          <w:lang w:eastAsia="en-US"/>
        </w:rPr>
        <w:t>"Грузополучатель" и "Почтовый адрес получателя"</w:t>
      </w:r>
      <w:r w:rsidRPr="00CA6E78">
        <w:rPr>
          <w:rFonts w:ascii="Times New Roman" w:hAnsi="Times New Roman"/>
          <w:szCs w:val="22"/>
          <w:lang w:eastAsia="en-US"/>
        </w:rPr>
        <w:t xml:space="preserve"> заполняются в порядке, аналогичном предусмотренному в пунктах 8 и 9 настоящих Правил.</w:t>
      </w:r>
    </w:p>
    <w:p w14:paraId="2891D9A0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направлении грузов в порты в случаях, когда порт не является грузополучателем, грузоотправитель в графе "Грузополучатель" дополнительно в скобках указывает наименование порта.</w:t>
      </w:r>
    </w:p>
    <w:p w14:paraId="7E56940E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11. При заполнении граф </w:t>
      </w:r>
      <w:r w:rsidRPr="00CA6E78">
        <w:rPr>
          <w:rFonts w:ascii="Times New Roman" w:hAnsi="Times New Roman"/>
          <w:b/>
          <w:szCs w:val="22"/>
          <w:lang w:eastAsia="en-US"/>
        </w:rPr>
        <w:t>"Грузоотправитель" и "Грузополучатель"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наименование только одного юридического или физического лица.</w:t>
      </w:r>
    </w:p>
    <w:p w14:paraId="5A7AE17C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12. В графах </w:t>
      </w:r>
      <w:r w:rsidRPr="00CA6E78">
        <w:rPr>
          <w:rFonts w:ascii="Times New Roman" w:hAnsi="Times New Roman"/>
          <w:b/>
          <w:szCs w:val="22"/>
          <w:lang w:eastAsia="en-US"/>
        </w:rPr>
        <w:t>"Плательщик"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наименование юридического или фамилия, имя и отчество (полностью) физического лица, осуществляющих расчеты за перевозку груза соответственно при отправлении и выдаче, а также код плательщика, присвоенный перевозчиком.</w:t>
      </w:r>
    </w:p>
    <w:p w14:paraId="37292A63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13. В графе </w:t>
      </w:r>
      <w:r w:rsidRPr="00CA6E78">
        <w:rPr>
          <w:rFonts w:ascii="Times New Roman" w:hAnsi="Times New Roman"/>
          <w:b/>
          <w:szCs w:val="22"/>
          <w:lang w:eastAsia="en-US"/>
        </w:rPr>
        <w:t>"Станции передачи"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указываются в соответствии с тарифным руководством наименования и коды станций передачи груженых и порожних вагонов с одной инфраструктуры на другую по пути следования груза. </w:t>
      </w:r>
    </w:p>
    <w:p w14:paraId="414BF7B9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14. В графе </w:t>
      </w:r>
      <w:r w:rsidRPr="00CA6E78">
        <w:rPr>
          <w:rFonts w:ascii="Times New Roman" w:hAnsi="Times New Roman"/>
          <w:b/>
          <w:szCs w:val="22"/>
          <w:lang w:eastAsia="en-US"/>
        </w:rPr>
        <w:t>"Погрузка в вагон средствами"</w:t>
      </w:r>
      <w:r w:rsidRPr="00CA6E78">
        <w:rPr>
          <w:rFonts w:ascii="Times New Roman" w:hAnsi="Times New Roman"/>
          <w:szCs w:val="22"/>
          <w:lang w:eastAsia="en-US"/>
        </w:rPr>
        <w:t xml:space="preserve"> зачеркивается ненужное. При погрузке груза средствами грузоотправителя зачеркивается "Перевозчика", при погрузке груза средствами перевозчика зачеркивается "Грузоотправителя". В формах электронной накладной заполняется "Перевозчика" или "Грузоотправителя".</w:t>
      </w:r>
    </w:p>
    <w:p w14:paraId="1A6B534B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15. В графе </w:t>
      </w:r>
      <w:r w:rsidRPr="00CA6E78">
        <w:rPr>
          <w:rFonts w:ascii="Times New Roman" w:hAnsi="Times New Roman"/>
          <w:b/>
          <w:szCs w:val="22"/>
          <w:lang w:eastAsia="en-US"/>
        </w:rPr>
        <w:t>"Количество мест"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указывается:</w:t>
      </w:r>
    </w:p>
    <w:p w14:paraId="22672AFB" w14:textId="77777777" w:rsidR="00CA6E78" w:rsidRPr="00CA6E78" w:rsidRDefault="00CA6E78" w:rsidP="00CA6E78">
      <w:pPr>
        <w:numPr>
          <w:ilvl w:val="0"/>
          <w:numId w:val="9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для тарно-штучных грузов - количество мест груза в отправке. При наличии в отправке грузов одного наименования в разных упаковках, либо грузов разных наименований количество мест груза указывается отдельно по каждому наименованию </w:t>
      </w:r>
      <w:proofErr w:type="gramStart"/>
      <w:r w:rsidRPr="00CA6E78">
        <w:rPr>
          <w:rFonts w:ascii="Times New Roman" w:hAnsi="Times New Roman"/>
          <w:szCs w:val="22"/>
          <w:lang w:eastAsia="en-US"/>
        </w:rPr>
        <w:t>груза</w:t>
      </w:r>
      <w:proofErr w:type="gramEnd"/>
      <w:r w:rsidRPr="00CA6E78">
        <w:rPr>
          <w:rFonts w:ascii="Times New Roman" w:hAnsi="Times New Roman"/>
          <w:szCs w:val="22"/>
          <w:lang w:eastAsia="en-US"/>
        </w:rPr>
        <w:t xml:space="preserve"> либо по каждому роду упаковки;</w:t>
      </w:r>
    </w:p>
    <w:p w14:paraId="6AE8A4A4" w14:textId="77777777" w:rsidR="00CA6E78" w:rsidRPr="00CA6E78" w:rsidRDefault="00CA6E78" w:rsidP="00CA6E78">
      <w:pPr>
        <w:numPr>
          <w:ilvl w:val="0"/>
          <w:numId w:val="9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для грузов в транспортных пакетах - дробью: в числителе - количество пакетов, в знаменателе - количество мест в одном пакете;</w:t>
      </w:r>
    </w:p>
    <w:p w14:paraId="7A011006" w14:textId="77777777" w:rsidR="00CA6E78" w:rsidRPr="00CA6E78" w:rsidRDefault="00CA6E78" w:rsidP="00CA6E78">
      <w:pPr>
        <w:numPr>
          <w:ilvl w:val="0"/>
          <w:numId w:val="9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для грузов, перевозимых насыпью, - слово "Насыпью";</w:t>
      </w:r>
    </w:p>
    <w:p w14:paraId="15D0BE7A" w14:textId="77777777" w:rsidR="00CA6E78" w:rsidRPr="00CA6E78" w:rsidRDefault="00CA6E78" w:rsidP="00CA6E78">
      <w:pPr>
        <w:numPr>
          <w:ilvl w:val="0"/>
          <w:numId w:val="9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для грузов, перевозимых навалом, - слово "Навалом";</w:t>
      </w:r>
    </w:p>
    <w:p w14:paraId="04281163" w14:textId="77777777" w:rsidR="00CA6E78" w:rsidRPr="00CA6E78" w:rsidRDefault="00CA6E78" w:rsidP="00CA6E78">
      <w:pPr>
        <w:numPr>
          <w:ilvl w:val="0"/>
          <w:numId w:val="9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для грузов, перевозимых наливом, - слово "Наливом".</w:t>
      </w:r>
    </w:p>
    <w:p w14:paraId="102FA5E2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16. В графе </w:t>
      </w:r>
      <w:r w:rsidRPr="00CA6E78">
        <w:rPr>
          <w:rFonts w:ascii="Times New Roman" w:hAnsi="Times New Roman"/>
          <w:b/>
          <w:szCs w:val="22"/>
          <w:lang w:eastAsia="en-US"/>
        </w:rPr>
        <w:t>"Упаковка"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указывается:</w:t>
      </w:r>
    </w:p>
    <w:p w14:paraId="0EFB9B4F" w14:textId="77777777" w:rsidR="00CA6E78" w:rsidRPr="00CA6E78" w:rsidRDefault="00CA6E78" w:rsidP="00CA6E78">
      <w:pPr>
        <w:numPr>
          <w:ilvl w:val="0"/>
          <w:numId w:val="10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для упакованного груза - сокращенное наименование упаковки груза, например, "</w:t>
      </w:r>
      <w:proofErr w:type="spellStart"/>
      <w:r w:rsidRPr="00CA6E78">
        <w:rPr>
          <w:rFonts w:ascii="Times New Roman" w:hAnsi="Times New Roman"/>
          <w:szCs w:val="22"/>
          <w:lang w:eastAsia="en-US"/>
        </w:rPr>
        <w:t>ящ</w:t>
      </w:r>
      <w:proofErr w:type="spellEnd"/>
      <w:r w:rsidRPr="00CA6E78">
        <w:rPr>
          <w:rFonts w:ascii="Times New Roman" w:hAnsi="Times New Roman"/>
          <w:szCs w:val="22"/>
          <w:lang w:eastAsia="en-US"/>
        </w:rPr>
        <w:t>.", "кор.", "</w:t>
      </w:r>
      <w:proofErr w:type="spellStart"/>
      <w:r w:rsidRPr="00CA6E78">
        <w:rPr>
          <w:rFonts w:ascii="Times New Roman" w:hAnsi="Times New Roman"/>
          <w:szCs w:val="22"/>
          <w:lang w:eastAsia="en-US"/>
        </w:rPr>
        <w:t>боч</w:t>
      </w:r>
      <w:proofErr w:type="spellEnd"/>
      <w:r w:rsidRPr="00CA6E78">
        <w:rPr>
          <w:rFonts w:ascii="Times New Roman" w:hAnsi="Times New Roman"/>
          <w:szCs w:val="22"/>
          <w:lang w:eastAsia="en-US"/>
        </w:rPr>
        <w:t>.", "корз." при упаковке грузов соответственно в ящики, коробки, бочки, корзины;</w:t>
      </w:r>
    </w:p>
    <w:p w14:paraId="6581CEC2" w14:textId="77777777" w:rsidR="00CA6E78" w:rsidRPr="00CA6E78" w:rsidRDefault="00CA6E78" w:rsidP="00CA6E78">
      <w:pPr>
        <w:numPr>
          <w:ilvl w:val="0"/>
          <w:numId w:val="10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для неупакованного груза - сокращение "Н/У".</w:t>
      </w:r>
    </w:p>
    <w:p w14:paraId="3FE5D6FF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17. В графе </w:t>
      </w:r>
      <w:r w:rsidRPr="00CA6E78">
        <w:rPr>
          <w:rFonts w:ascii="Times New Roman" w:hAnsi="Times New Roman"/>
          <w:b/>
          <w:szCs w:val="22"/>
          <w:lang w:eastAsia="en-US"/>
        </w:rPr>
        <w:t>"Наименование груза"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в соответствии с тарифным руководством наименование груза и его код.</w:t>
      </w:r>
    </w:p>
    <w:p w14:paraId="6F75CB67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19. В графе </w:t>
      </w:r>
      <w:r w:rsidRPr="00CA6E78">
        <w:rPr>
          <w:rFonts w:ascii="Times New Roman" w:hAnsi="Times New Roman"/>
          <w:b/>
          <w:szCs w:val="22"/>
          <w:lang w:eastAsia="en-US"/>
        </w:rPr>
        <w:t>"Итого мест"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цифрами и прописью общее количество мест груза в отправке.</w:t>
      </w:r>
    </w:p>
    <w:p w14:paraId="1509154C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20. В графе </w:t>
      </w:r>
      <w:r w:rsidRPr="00CA6E78">
        <w:rPr>
          <w:rFonts w:ascii="Times New Roman" w:hAnsi="Times New Roman"/>
          <w:b/>
          <w:szCs w:val="22"/>
          <w:lang w:eastAsia="en-US"/>
        </w:rPr>
        <w:t>"Итого масса"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прописью общая масса груза по отправке, включая массу съемного оборудования (заполняется в тех случаях, когда масса груза определялась грузоотправителем).</w:t>
      </w:r>
    </w:p>
    <w:p w14:paraId="1882C739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21. В графе </w:t>
      </w:r>
      <w:r w:rsidRPr="00CA6E78">
        <w:rPr>
          <w:rFonts w:ascii="Times New Roman" w:hAnsi="Times New Roman"/>
          <w:b/>
          <w:szCs w:val="22"/>
          <w:lang w:eastAsia="en-US"/>
        </w:rPr>
        <w:t>"Способ определения массы"</w:t>
      </w:r>
      <w:r w:rsidRPr="00CA6E78">
        <w:rPr>
          <w:rFonts w:ascii="Times New Roman" w:hAnsi="Times New Roman"/>
          <w:szCs w:val="22"/>
          <w:lang w:eastAsia="en-US"/>
        </w:rPr>
        <w:t xml:space="preserve"> (заполняется в тех случаях, когда масса груза определялась грузоотправителем или грузоотправителем совместно с перевозчиком) указывается один из способов, указанных в накладной.</w:t>
      </w:r>
    </w:p>
    <w:p w14:paraId="6C219B8A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определении массы груза по стандарту указывается стандартная масса одного грузового места: в числителе - масса брутто, в знаменателе - масса нетто.</w:t>
      </w:r>
    </w:p>
    <w:p w14:paraId="6058E20F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22. В графе </w:t>
      </w:r>
      <w:r w:rsidRPr="00CA6E78">
        <w:rPr>
          <w:rFonts w:ascii="Times New Roman" w:hAnsi="Times New Roman"/>
          <w:b/>
          <w:szCs w:val="22"/>
          <w:lang w:eastAsia="en-US"/>
        </w:rPr>
        <w:t>"Сведения о ЗПУ"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указывается, кем произведено пломбирование: грузоотправителем или перевозчиком.</w:t>
      </w:r>
    </w:p>
    <w:p w14:paraId="4CE54D10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В графе "Тип ЗПУ" указывается тип запорно-пломбировочного устройства (далее - ЗПУ), установленного на вагоне.</w:t>
      </w:r>
    </w:p>
    <w:p w14:paraId="13CA4312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В графе "К/знаки" указывается контрольный знак ЗПУ.</w:t>
      </w:r>
    </w:p>
    <w:p w14:paraId="517BBE5D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Графы "Тип ЗПУ" и "К/знаки" заполняются для всех ЗПУ, установленных на вагоне в соответствии с правилами пломбирования вагонов и контейнеров.</w:t>
      </w:r>
    </w:p>
    <w:p w14:paraId="1342D1CD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23. По грузам, требующим соблюдения особых мер предосторожности при перевозке и хранении, в верхней части накладной </w:t>
      </w:r>
      <w:r w:rsidRPr="00CA6E78">
        <w:rPr>
          <w:rFonts w:ascii="Times New Roman" w:hAnsi="Times New Roman"/>
          <w:b/>
          <w:szCs w:val="22"/>
          <w:lang w:eastAsia="en-US"/>
        </w:rPr>
        <w:t>("Место для особых отметок и штемпелей")</w:t>
      </w:r>
      <w:r w:rsidRPr="00CA6E78">
        <w:rPr>
          <w:rFonts w:ascii="Times New Roman" w:hAnsi="Times New Roman"/>
          <w:szCs w:val="22"/>
          <w:lang w:eastAsia="en-US"/>
        </w:rPr>
        <w:t xml:space="preserve"> грузоотправителем проставляются предусмотренные правилами перевозок данного груза надписи, в том числе в виде штемпелей, иные отметки, характеризующие особые свойства груза.</w:t>
      </w:r>
    </w:p>
    <w:p w14:paraId="05775B0D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24. В </w:t>
      </w:r>
      <w:r w:rsidRPr="00CA6E78">
        <w:rPr>
          <w:rFonts w:ascii="Times New Roman" w:hAnsi="Times New Roman"/>
          <w:b/>
          <w:szCs w:val="22"/>
          <w:lang w:eastAsia="en-US"/>
        </w:rPr>
        <w:t>графе "Объявленная ценность"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прописью сумма объявленной грузоотправителем ценности груза в рублях.</w:t>
      </w:r>
    </w:p>
    <w:p w14:paraId="4EECB054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25. В графе </w:t>
      </w:r>
      <w:r w:rsidRPr="00CA6E78">
        <w:rPr>
          <w:rFonts w:ascii="Times New Roman" w:hAnsi="Times New Roman"/>
          <w:b/>
          <w:szCs w:val="22"/>
          <w:lang w:eastAsia="en-US"/>
        </w:rPr>
        <w:t>"За правильность внесенных в накладную сведений отвечаю"</w:t>
      </w:r>
      <w:r w:rsidRPr="00CA6E78">
        <w:rPr>
          <w:rFonts w:ascii="Times New Roman" w:hAnsi="Times New Roman"/>
          <w:szCs w:val="22"/>
          <w:lang w:eastAsia="en-US"/>
        </w:rPr>
        <w:t xml:space="preserve"> грузоотправитель разборчиво расписывается, а также указывает свою должность, фамилию и инициалы.</w:t>
      </w:r>
    </w:p>
    <w:p w14:paraId="69355F9A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заполнении электронной накладной в нее вносятся данные о должности, фамилии и инициалах лица, ответственного за правильность заполнения накладной.</w:t>
      </w:r>
    </w:p>
    <w:p w14:paraId="3FA19606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26. В графе </w:t>
      </w:r>
      <w:r w:rsidRPr="00CA6E78">
        <w:rPr>
          <w:rFonts w:ascii="Times New Roman" w:hAnsi="Times New Roman"/>
          <w:b/>
          <w:szCs w:val="22"/>
          <w:lang w:eastAsia="en-US"/>
        </w:rPr>
        <w:t>"По заявке N"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номер согласованной перевозчиком заявки на перевозку груза.</w:t>
      </w:r>
    </w:p>
    <w:p w14:paraId="3505406B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27. Графа </w:t>
      </w:r>
      <w:r w:rsidRPr="00CA6E78">
        <w:rPr>
          <w:rFonts w:ascii="Times New Roman" w:hAnsi="Times New Roman"/>
          <w:b/>
          <w:szCs w:val="22"/>
          <w:lang w:eastAsia="en-US"/>
        </w:rPr>
        <w:t>"Погрузка назначена на</w:t>
      </w:r>
      <w:proofErr w:type="gramStart"/>
      <w:r w:rsidRPr="00CA6E78">
        <w:rPr>
          <w:rFonts w:ascii="Times New Roman" w:hAnsi="Times New Roman"/>
          <w:b/>
          <w:szCs w:val="22"/>
          <w:lang w:eastAsia="en-US"/>
        </w:rPr>
        <w:t xml:space="preserve"> ....</w:t>
      </w:r>
      <w:proofErr w:type="gramEnd"/>
      <w:r w:rsidRPr="00CA6E78">
        <w:rPr>
          <w:rFonts w:ascii="Times New Roman" w:hAnsi="Times New Roman"/>
          <w:b/>
          <w:szCs w:val="22"/>
          <w:lang w:eastAsia="en-US"/>
        </w:rPr>
        <w:t>. число</w:t>
      </w:r>
      <w:proofErr w:type="gramStart"/>
      <w:r w:rsidRPr="00CA6E78">
        <w:rPr>
          <w:rFonts w:ascii="Times New Roman" w:hAnsi="Times New Roman"/>
          <w:b/>
          <w:szCs w:val="22"/>
          <w:lang w:eastAsia="en-US"/>
        </w:rPr>
        <w:t xml:space="preserve"> ....</w:t>
      </w:r>
      <w:proofErr w:type="gramEnd"/>
      <w:r w:rsidRPr="00CA6E78">
        <w:rPr>
          <w:rFonts w:ascii="Times New Roman" w:hAnsi="Times New Roman"/>
          <w:b/>
          <w:szCs w:val="22"/>
          <w:lang w:eastAsia="en-US"/>
        </w:rPr>
        <w:t>. мес."</w:t>
      </w:r>
      <w:r w:rsidRPr="00CA6E78">
        <w:rPr>
          <w:rFonts w:ascii="Times New Roman" w:hAnsi="Times New Roman"/>
          <w:szCs w:val="22"/>
          <w:lang w:eastAsia="en-US"/>
        </w:rPr>
        <w:t xml:space="preserve"> заполняется в соответствии с графой "Дата" из согласованной перевозчиком заявки на перевозку груза.</w:t>
      </w:r>
    </w:p>
    <w:p w14:paraId="2585135A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28. На оборотной стороне накладной графа </w:t>
      </w:r>
      <w:r w:rsidRPr="00CA6E78">
        <w:rPr>
          <w:rFonts w:ascii="Times New Roman" w:hAnsi="Times New Roman"/>
          <w:b/>
          <w:szCs w:val="22"/>
          <w:lang w:eastAsia="en-US"/>
        </w:rPr>
        <w:t>1 "Груз размещен и закреплен согласно § ____ рис. ____ главы ____ раздела ___ Технических условий правильно"</w:t>
      </w:r>
      <w:r w:rsidRPr="00CA6E78">
        <w:rPr>
          <w:rFonts w:ascii="Times New Roman" w:hAnsi="Times New Roman"/>
          <w:szCs w:val="22"/>
          <w:lang w:eastAsia="en-US"/>
        </w:rPr>
        <w:t xml:space="preserve"> заполняется в соответствии с требованиями технических условий размещения и крепления грузов в вагонах и контейнерах (далее - технические условия). Эти сведения заверяются подписью с указанием должности, фамилии и инициалов представителя грузоотправителя, ответственного за размещение и крепление груза.</w:t>
      </w:r>
    </w:p>
    <w:p w14:paraId="7D442C4C" w14:textId="77777777" w:rsidR="00CA6E78" w:rsidRPr="00CA6E78" w:rsidRDefault="00CA6E78" w:rsidP="00CA6E78">
      <w:pPr>
        <w:spacing w:after="200" w:line="360" w:lineRule="auto"/>
        <w:ind w:firstLine="567"/>
        <w:jc w:val="center"/>
        <w:textAlignment w:val="baseline"/>
        <w:outlineLvl w:val="2"/>
        <w:rPr>
          <w:rFonts w:ascii="Times New Roman" w:hAnsi="Times New Roman"/>
          <w:b/>
          <w:bCs/>
          <w:i/>
          <w:color w:val="FF0000"/>
          <w:szCs w:val="22"/>
          <w:lang w:eastAsia="en-US"/>
        </w:rPr>
      </w:pPr>
      <w:r w:rsidRPr="00CA6E78">
        <w:rPr>
          <w:rFonts w:ascii="Times New Roman" w:hAnsi="Times New Roman"/>
          <w:b/>
          <w:bCs/>
          <w:i/>
          <w:color w:val="FF0000"/>
          <w:szCs w:val="22"/>
          <w:lang w:eastAsia="en-US"/>
        </w:rPr>
        <w:t>Заполнение накладной перевозчиком на станции отправления</w:t>
      </w:r>
    </w:p>
    <w:p w14:paraId="3B646030" w14:textId="77777777" w:rsidR="00CA6E78" w:rsidRPr="00CA6E78" w:rsidRDefault="00CA6E78" w:rsidP="00CA6E78">
      <w:pPr>
        <w:spacing w:after="240" w:line="360" w:lineRule="auto"/>
        <w:ind w:firstLine="567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1. В графе </w:t>
      </w:r>
      <w:r w:rsidRPr="00CA6E78">
        <w:rPr>
          <w:rFonts w:ascii="Times New Roman" w:hAnsi="Times New Roman"/>
          <w:b/>
          <w:szCs w:val="22"/>
          <w:lang w:eastAsia="en-US"/>
        </w:rPr>
        <w:t>"Место для особых отметок и штемпелей"</w:t>
      </w:r>
      <w:r w:rsidRPr="00CA6E78">
        <w:rPr>
          <w:rFonts w:ascii="Times New Roman" w:hAnsi="Times New Roman"/>
          <w:szCs w:val="22"/>
          <w:lang w:eastAsia="en-US"/>
        </w:rPr>
        <w:t xml:space="preserve"> проставляются следующие отметки:</w:t>
      </w:r>
    </w:p>
    <w:p w14:paraId="14CADF97" w14:textId="77777777" w:rsidR="00CA6E78" w:rsidRPr="00CA6E78" w:rsidRDefault="00CA6E78" w:rsidP="00CA6E78">
      <w:pPr>
        <w:numPr>
          <w:ilvl w:val="0"/>
          <w:numId w:val="11"/>
        </w:numPr>
        <w:spacing w:after="135" w:line="360" w:lineRule="auto"/>
        <w:ind w:left="135" w:firstLine="567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о необходимом прикрытии вагона в составе поезда в случаях, предусмотренных правилами перевозок железнодорожным транспортом опасных грузов, правилами технической эксплуатации железнодорожного транспорта и инструкцией по перевозке негабаритных и тяжеловесных грузов на железных дорогах колеи 1520 мм, инструкцией по движению поездов и маневровой работе на железных дорогах Российской Федерации;</w:t>
      </w:r>
    </w:p>
    <w:p w14:paraId="45F068A4" w14:textId="77777777" w:rsidR="00CA6E78" w:rsidRPr="00CA6E78" w:rsidRDefault="00CA6E78" w:rsidP="00CA6E78">
      <w:pPr>
        <w:numPr>
          <w:ilvl w:val="0"/>
          <w:numId w:val="11"/>
        </w:numPr>
        <w:spacing w:after="135" w:line="360" w:lineRule="auto"/>
        <w:ind w:left="135" w:firstLine="567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"не спускать с горки" - в случаях, предусмотренных правилами перевозок железнодорожным транспортом опасных грузов, правилами технической эксплуатации железнодорожного транспорта и инструкцией по перевозке негабаритных и тяжеловесных грузов на железных дорогах колеи 1520 мм;</w:t>
      </w:r>
    </w:p>
    <w:p w14:paraId="32EB2BAD" w14:textId="77777777" w:rsidR="00CA6E78" w:rsidRPr="00CA6E78" w:rsidRDefault="00CA6E78" w:rsidP="00CA6E78">
      <w:pPr>
        <w:numPr>
          <w:ilvl w:val="0"/>
          <w:numId w:val="11"/>
        </w:numPr>
        <w:spacing w:after="200" w:line="360" w:lineRule="auto"/>
        <w:ind w:left="135"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"Отправительский маршрут N _______ прямой", "Отправительский маршрут N ______ с распылением на станции __________" или "Отправительский маршрут N ______ в расформирование на станции ___________" - при перевозке груза отправительскими маршрутами на ст. _________"; "Ступенчатый маршрут N _________ прямой", "Ступенчатый маршрут N _____ с распылением на станции ____________" - при перевозке груза ступенчатыми маршрутами.</w:t>
      </w:r>
    </w:p>
    <w:p w14:paraId="02F76C5C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Кроме того, в данной части накладной проставляется штемпель "Охрана" с указанием кода железнодорожной станции в случае сопровождения груза на всем пути следования сменными проводниками ведомственной охраны.</w:t>
      </w:r>
    </w:p>
    <w:p w14:paraId="6904B719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2. В строке </w:t>
      </w:r>
      <w:r w:rsidRPr="00CA6E78">
        <w:rPr>
          <w:rFonts w:ascii="Times New Roman" w:hAnsi="Times New Roman"/>
          <w:b/>
          <w:szCs w:val="22"/>
          <w:lang w:eastAsia="en-US"/>
        </w:rPr>
        <w:t>"Срок доставки истекает"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расчетная дата истечения срока доставки груза.</w:t>
      </w:r>
    </w:p>
    <w:p w14:paraId="74F12454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3. В графе </w:t>
      </w:r>
      <w:r w:rsidRPr="00CA6E78">
        <w:rPr>
          <w:rFonts w:ascii="Times New Roman" w:hAnsi="Times New Roman"/>
          <w:b/>
          <w:szCs w:val="22"/>
          <w:lang w:eastAsia="en-US"/>
        </w:rPr>
        <w:t>"Накладная N"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номер отправки, присвоенный перевозчиком.</w:t>
      </w:r>
    </w:p>
    <w:p w14:paraId="620BB116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4. При определении массы груза перевозчиком в графе </w:t>
      </w:r>
      <w:r w:rsidRPr="00CA6E78">
        <w:rPr>
          <w:rFonts w:ascii="Times New Roman" w:hAnsi="Times New Roman"/>
          <w:b/>
          <w:szCs w:val="22"/>
          <w:lang w:eastAsia="en-US"/>
        </w:rPr>
        <w:t>"Масса груза в кг, определенная"</w:t>
      </w:r>
      <w:r w:rsidRPr="00CA6E78">
        <w:rPr>
          <w:rFonts w:ascii="Times New Roman" w:hAnsi="Times New Roman"/>
          <w:szCs w:val="22"/>
          <w:lang w:eastAsia="en-US"/>
        </w:rPr>
        <w:t xml:space="preserve"> зачеркиваются слова "Грузоотправителем", а также заполняются графы "Итого масса нетто", "Тара вагона" и "Масса брутто" в порядке, аналогичном указанному в пункте 1.18.</w:t>
      </w:r>
    </w:p>
    <w:p w14:paraId="75957B85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Графы </w:t>
      </w:r>
      <w:r w:rsidRPr="00CA6E78">
        <w:rPr>
          <w:rFonts w:ascii="Times New Roman" w:hAnsi="Times New Roman"/>
          <w:b/>
          <w:szCs w:val="22"/>
          <w:lang w:eastAsia="en-US"/>
        </w:rPr>
        <w:t>"Итого масса" и "Способ определения массы"</w:t>
      </w:r>
      <w:r w:rsidRPr="00CA6E78">
        <w:rPr>
          <w:rFonts w:ascii="Times New Roman" w:hAnsi="Times New Roman"/>
          <w:szCs w:val="22"/>
          <w:lang w:eastAsia="en-US"/>
        </w:rPr>
        <w:t xml:space="preserve"> заполняются перевозчиком при определении им массы груза в порядке, аналогичном указанному соответственно в пунктах 1.20 и 1.21.</w:t>
      </w:r>
    </w:p>
    <w:p w14:paraId="02B0980E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5. Графы </w:t>
      </w:r>
      <w:r w:rsidRPr="00CA6E78">
        <w:rPr>
          <w:rFonts w:ascii="Times New Roman" w:hAnsi="Times New Roman"/>
          <w:b/>
          <w:szCs w:val="22"/>
          <w:lang w:eastAsia="en-US"/>
        </w:rPr>
        <w:t>"Тарифные отметки",</w:t>
      </w:r>
      <w:r w:rsidRPr="00CA6E78">
        <w:rPr>
          <w:rFonts w:ascii="Times New Roman" w:hAnsi="Times New Roman"/>
          <w:szCs w:val="22"/>
          <w:lang w:eastAsia="en-US"/>
        </w:rPr>
        <w:t xml:space="preserve"> "Расчет платежей за ______ км", "При отправлении" заполняются в соответствии с тарифным руководством, в графе </w:t>
      </w:r>
      <w:proofErr w:type="spellStart"/>
      <w:r w:rsidRPr="00CA6E78">
        <w:rPr>
          <w:rFonts w:ascii="Times New Roman" w:hAnsi="Times New Roman"/>
          <w:szCs w:val="22"/>
          <w:lang w:eastAsia="en-US"/>
        </w:rPr>
        <w:t>искл</w:t>
      </w:r>
      <w:proofErr w:type="spellEnd"/>
      <w:r w:rsidRPr="00CA6E78">
        <w:rPr>
          <w:rFonts w:ascii="Times New Roman" w:hAnsi="Times New Roman"/>
          <w:szCs w:val="22"/>
          <w:lang w:eastAsia="en-US"/>
        </w:rPr>
        <w:t>. тариф N указывается код исключительного тарифа. При этом при перевозке грузов между станциями железнодорожного транспорта общего пользования и станциями строящихся линий в графе "Расчет платежей за ______ км" дробно указываются: в числителе - расстояние от станции отправления до станции примыкания строящейся линии и путями общего пользования, в знаменателе - расстояние от станции примыкания до станции назначения. В графе "При отправлении" перевозчик, производящий начисление или взимание платежей за перевозку грузов, обязан указать размеры провозной платы, сбор за проезд проводника (проводников), сбор за объявленную ценность груза и другие отметки о платежах, в том числе причитающиеся для каждой участвующей в перевозке грузов инфраструктур.</w:t>
      </w:r>
    </w:p>
    <w:p w14:paraId="4BC5F294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В случае, если перевозчиком по обращению грузоотправителя, согласованному с грузополучателем, будет принято решение об оплате ему провозных платежей на станции назначения, то графа "При отправлении" не заполняется.</w:t>
      </w:r>
    </w:p>
    <w:p w14:paraId="03F7F907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перевозке в составе поездного формирования, не принадлежащего перевозчику, в графе "Тарифные отметки" в строке "Вид отправки" перевозочного документа проставляется отметка в зависимости от использования вида тяги локомотива, то есть "ВО-ИНЭ", если перевозка осуществляется электровозом, и "ВО-ИНТ", если перевозка осуществляется тепловозом.</w:t>
      </w:r>
    </w:p>
    <w:p w14:paraId="5B19432E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Если в пути следования производится замена одного вида тяги на другой, то в графе "Тарифные отметки" проставляется отметка ВО-ИНЭ/Т - если в пути следования производится смена вида локомотивной тяги с электровозной на тепловозную и ВО-ИНТ/Э - если в пути следования производится смена вида локомотивной тяги с тепловозной на электровозную. В графе "Особые заявления и отметки отправителя" указывается станция смены вида локомотивной тяги.</w:t>
      </w:r>
    </w:p>
    <w:p w14:paraId="73331A0B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6. В графе </w:t>
      </w:r>
      <w:r w:rsidRPr="00CA6E78">
        <w:rPr>
          <w:rFonts w:ascii="Times New Roman" w:hAnsi="Times New Roman"/>
          <w:b/>
          <w:szCs w:val="22"/>
          <w:lang w:eastAsia="en-US"/>
        </w:rPr>
        <w:t>"Платежи внесены на станции отправления"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номер и дата квитанции разных сборов.</w:t>
      </w:r>
    </w:p>
    <w:p w14:paraId="0A7B0C23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Если будет принято решение об оплате провозных платежей перевозчику на станции назначения, то в графе "Платежи внесены на станции отправления" указывается "Расчет платежей на станции назначения".</w:t>
      </w:r>
    </w:p>
    <w:p w14:paraId="2D8D632C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7. В графе </w:t>
      </w:r>
      <w:r w:rsidRPr="00CA6E78">
        <w:rPr>
          <w:rFonts w:ascii="Times New Roman" w:hAnsi="Times New Roman"/>
          <w:b/>
          <w:szCs w:val="22"/>
          <w:lang w:eastAsia="en-US"/>
        </w:rPr>
        <w:t>"Марка перевозчика"</w:t>
      </w:r>
      <w:r w:rsidRPr="00CA6E78">
        <w:rPr>
          <w:rFonts w:ascii="Times New Roman" w:hAnsi="Times New Roman"/>
          <w:szCs w:val="22"/>
          <w:lang w:eastAsia="en-US"/>
        </w:rPr>
        <w:t xml:space="preserve"> (заполняется при перевозке грузов мелкими отправками) указывается порядковый номер марки, определяемой по книге приема грузов к отправлению на станции отправления.</w:t>
      </w:r>
    </w:p>
    <w:p w14:paraId="24225B43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8. В графе </w:t>
      </w:r>
      <w:r w:rsidRPr="00CA6E78">
        <w:rPr>
          <w:rFonts w:ascii="Times New Roman" w:hAnsi="Times New Roman"/>
          <w:b/>
          <w:szCs w:val="22"/>
          <w:lang w:eastAsia="en-US"/>
        </w:rPr>
        <w:t>"Масса груза определена с участием перевозчика в тех случаях, когда масса груза определялась с участием перевозчика"</w:t>
      </w:r>
      <w:r w:rsidRPr="00CA6E78">
        <w:rPr>
          <w:rFonts w:ascii="Times New Roman" w:hAnsi="Times New Roman"/>
          <w:szCs w:val="22"/>
          <w:lang w:eastAsia="en-US"/>
        </w:rPr>
        <w:t xml:space="preserve"> разборчиво расписывается представитель перевозчика на станции отправления. При заполнении электронной накладной в нее вносятся данные о фамилии и инициалах представителя перевозчика.</w:t>
      </w:r>
    </w:p>
    <w:p w14:paraId="5513EFBB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9. </w:t>
      </w:r>
      <w:r w:rsidRPr="00CA6E78">
        <w:rPr>
          <w:rFonts w:ascii="Times New Roman" w:hAnsi="Times New Roman"/>
          <w:b/>
          <w:i/>
          <w:szCs w:val="22"/>
          <w:lang w:eastAsia="en-US"/>
        </w:rPr>
        <w:t>В графе "N визы"</w:t>
      </w:r>
      <w:r w:rsidRPr="00CA6E78">
        <w:rPr>
          <w:rFonts w:ascii="Times New Roman" w:hAnsi="Times New Roman"/>
          <w:szCs w:val="22"/>
          <w:lang w:eastAsia="en-US"/>
        </w:rPr>
        <w:t xml:space="preserve"> указывается номер, присвоенный перевозчиком при визировании накладной. Присвоение перевозчиком номера визы удостоверяется подписью представителя перевозчика с указанием его должности, фамилии и инициалов. </w:t>
      </w:r>
    </w:p>
    <w:p w14:paraId="78E0C354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 xml:space="preserve">10. В графе </w:t>
      </w:r>
      <w:r w:rsidRPr="00CA6E78">
        <w:rPr>
          <w:rFonts w:ascii="Times New Roman" w:hAnsi="Times New Roman"/>
          <w:b/>
          <w:szCs w:val="22"/>
          <w:lang w:eastAsia="en-US"/>
        </w:rPr>
        <w:t>"Календарные штемпеля, документальное оформление приема груза к перевозке"</w:t>
      </w:r>
      <w:r w:rsidRPr="00CA6E78">
        <w:rPr>
          <w:rFonts w:ascii="Times New Roman" w:hAnsi="Times New Roman"/>
          <w:szCs w:val="22"/>
          <w:lang w:eastAsia="en-US"/>
        </w:rPr>
        <w:t xml:space="preserve"> оборотной стороны оригинала накладной и дорожной ведомости, а также на лицевой стороне корешка дорожной ведомости и квитанции о приеме груза проставляется календарный штемпель "Документальное оформление приема груза к перевозке".</w:t>
      </w:r>
    </w:p>
    <w:p w14:paraId="61B26B05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</w:p>
    <w:bookmarkStart w:id="28" w:name="2528"/>
    <w:bookmarkEnd w:id="28"/>
    <w:p w14:paraId="14C08240" w14:textId="77777777" w:rsidR="00CA6E78" w:rsidRPr="00CA6E78" w:rsidRDefault="00CA6E78" w:rsidP="00CA6E78">
      <w:pPr>
        <w:spacing w:line="360" w:lineRule="auto"/>
        <w:ind w:firstLine="567"/>
        <w:jc w:val="center"/>
        <w:textAlignment w:val="baseline"/>
        <w:outlineLvl w:val="2"/>
        <w:rPr>
          <w:rFonts w:ascii="Times New Roman" w:hAnsi="Times New Roman"/>
          <w:b/>
          <w:bCs/>
          <w:i/>
          <w:color w:val="00B050"/>
          <w:szCs w:val="22"/>
          <w:lang w:eastAsia="en-US"/>
        </w:rPr>
      </w:pP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  <w:fldChar w:fldCharType="begin"/>
      </w: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  <w:instrText xml:space="preserve"> HYPERLINK "http://doc.rzd.ru/doc/public/ru?STRUCTURE_ID=704&amp;layer_id=5104&amp;page5103_3174=2&amp;refererLayerId=5103&amp;id=2524" \l "navPart_2528" </w:instrText>
      </w: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</w: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  <w:fldChar w:fldCharType="separate"/>
      </w: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  <w:t>    </w:t>
      </w: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  <w:fldChar w:fldCharType="end"/>
      </w:r>
      <w:r w:rsidRPr="00CA6E78">
        <w:rPr>
          <w:rFonts w:ascii="Times New Roman" w:hAnsi="Times New Roman"/>
          <w:b/>
          <w:bCs/>
          <w:i/>
          <w:color w:val="00B050"/>
          <w:szCs w:val="22"/>
          <w:lang w:eastAsia="en-US"/>
        </w:rPr>
        <w:t>Заполнение накладной перевозчиком в пути следования</w:t>
      </w:r>
    </w:p>
    <w:p w14:paraId="38518626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1. В пути следования все предусмотренные соответствующими правилами перевозок грузов на железнодорожном транспорте отметки делаются перевозчиком на оборотной стороне оригинала накладной в графе 3 "Отметки перевозчика".</w:t>
      </w:r>
    </w:p>
    <w:p w14:paraId="2A9442C9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2. При составлении в пути следования актов, относящихся к данной перевозке, указывается номер акта, дата его составления, о чем составлен акт (например, "о недостаче</w:t>
      </w:r>
      <w:proofErr w:type="gramStart"/>
      <w:r w:rsidRPr="00CA6E78">
        <w:rPr>
          <w:rFonts w:ascii="Times New Roman" w:hAnsi="Times New Roman"/>
          <w:szCs w:val="22"/>
          <w:lang w:eastAsia="en-US"/>
        </w:rPr>
        <w:t xml:space="preserve"> ....</w:t>
      </w:r>
      <w:proofErr w:type="gramEnd"/>
      <w:r w:rsidRPr="00CA6E78">
        <w:rPr>
          <w:rFonts w:ascii="Times New Roman" w:hAnsi="Times New Roman"/>
          <w:szCs w:val="22"/>
          <w:lang w:eastAsia="en-US"/>
        </w:rPr>
        <w:t>. мест", "о недостаче массы</w:t>
      </w:r>
      <w:proofErr w:type="gramStart"/>
      <w:r w:rsidRPr="00CA6E78">
        <w:rPr>
          <w:rFonts w:ascii="Times New Roman" w:hAnsi="Times New Roman"/>
          <w:szCs w:val="22"/>
          <w:lang w:eastAsia="en-US"/>
        </w:rPr>
        <w:t xml:space="preserve"> ....</w:t>
      </w:r>
      <w:proofErr w:type="gramEnd"/>
      <w:r w:rsidRPr="00CA6E78">
        <w:rPr>
          <w:rFonts w:ascii="Times New Roman" w:hAnsi="Times New Roman"/>
          <w:szCs w:val="22"/>
          <w:lang w:eastAsia="en-US"/>
        </w:rPr>
        <w:t>. кг"), станция составления акта. При перевозке груза по электронной накладной, кроме этого, в электронную накладную вносится код коммерческой неисправности (при составлении акта общей формы) в соответствии с классификатором коммерческих неисправностей, утвержденным перевозчиком.</w:t>
      </w:r>
    </w:p>
    <w:p w14:paraId="14D2F0D7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3. При переадресовке груза по первоначальным перевозочным документам зачеркиваются (так, чтобы при необходимости можно было прочитать зачеркнутое) наименование станции назначения и ее код, грузополучатель и его код в оригинале накладной и дорожной ведомости и указываются новые данные и их коды в соответствии с распоряжением о переадресовке. Исправления заверяются подписью уполномоченного представителя перевозчика и штемпелем станции переадресовки.</w:t>
      </w:r>
    </w:p>
    <w:p w14:paraId="7B6E1715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i/>
          <w:color w:val="00B050"/>
          <w:szCs w:val="22"/>
          <w:lang w:eastAsia="en-US"/>
        </w:rPr>
      </w:pPr>
      <w:r w:rsidRPr="00CA6E78">
        <w:rPr>
          <w:rFonts w:ascii="Times New Roman" w:hAnsi="Times New Roman"/>
          <w:i/>
          <w:color w:val="00B050"/>
          <w:szCs w:val="22"/>
          <w:lang w:eastAsia="en-US"/>
        </w:rPr>
        <w:t>Кроме того, в графе 3 оригинала накладной и в верхней части бумажной дорожной ведомости делается отметка "Груз переадресован по распоряжению ______________ (должность и Ф.И.О. лица, подписавшего распоряжение) от ____________ г. N ________ на станцию ______________________ (наименование новой станции назначения) для выдачи получателю _____________________________ (наименование нового получателя, его код ОКПО и четырехзначный код, присвоенный перевозчиком)".</w:t>
      </w:r>
    </w:p>
    <w:p w14:paraId="49787C8F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Отметка заверяется подписью уполномоченного представителя перевозчика и его штемпелем на станции переадресовки.</w:t>
      </w:r>
    </w:p>
    <w:p w14:paraId="2E4F6493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перевозке груза по электронной накладной в электронную накладную вносятся аналогичные сведения. Распечатанный при оформлении переадресовки оригинал первоначальной электронной накладной по форме ГУ-27у-ВЦ заверяется в графе "Отметки перевозчика" подписью уполномоченного представителя перевозчика и штемпелем станции переадресовки.</w:t>
      </w:r>
    </w:p>
    <w:p w14:paraId="36D22116" w14:textId="77777777" w:rsidR="00CA6E78" w:rsidRP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4. В случае перегрузки груза в пути следования в другой вагон/контейнер зачеркиваются сведения о вагоне/контейнере (так, чтобы при необходимости можно было прочитать зачеркнутое) в оригинале накладной и дорожной ведомости, а затем проставляются новые данные о вагоне/контейнере, в который груз перегружен. Эти исправления должны быть заверены подписью уполномоченного представителя перевозчика и штемпелем станции, на которой груз был перегружен в другой вагон/контейнер.</w:t>
      </w:r>
    </w:p>
    <w:p w14:paraId="364C1FFC" w14:textId="77777777" w:rsidR="00CA6E78" w:rsidRDefault="00CA6E78" w:rsidP="00CA6E78">
      <w:pPr>
        <w:spacing w:line="360" w:lineRule="auto"/>
        <w:ind w:firstLine="567"/>
        <w:jc w:val="both"/>
        <w:textAlignment w:val="baseline"/>
        <w:rPr>
          <w:rFonts w:ascii="Times New Roman" w:hAnsi="Times New Roman"/>
          <w:szCs w:val="22"/>
          <w:lang w:eastAsia="en-US"/>
        </w:rPr>
      </w:pPr>
      <w:r w:rsidRPr="00CA6E78">
        <w:rPr>
          <w:rFonts w:ascii="Times New Roman" w:hAnsi="Times New Roman"/>
          <w:szCs w:val="22"/>
          <w:lang w:eastAsia="en-US"/>
        </w:rPr>
        <w:t>При перевозке груза по электронной накладной в нее вносятся аналогичные сведения. При печати оригинала электронной накладной формы ГУ-27у-ВЦ в графы "Род вагона", "N вагона", "Грузоподъемность вагона" вносятся сведения о вагоне, в который был перегружен груз. Кроме того, в графе 3 оригинала электронной накладной формы ГУ-27у-ВЦ проставляется отметка следующего содержания: "Груз перегружен на станции __________ из вагона/контейнера N ______ в вагон/контейнер N _____. Должность и Ф.И.О. уполномоченного представителя перевозчика". Отметка заверяется подписью уполномоченного представителя перевозчика и штемпелем станции, на которой груз был перегружен в другой вагон/контейнер.</w:t>
      </w:r>
    </w:p>
    <w:p w14:paraId="605D3C0F" w14:textId="2A6951A4" w:rsidR="006E0561" w:rsidRDefault="006E0561">
      <w:pPr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br w:type="page"/>
      </w:r>
    </w:p>
    <w:p w14:paraId="21A5CADA" w14:textId="735C0D10" w:rsidR="006E0561" w:rsidRPr="0054054F" w:rsidRDefault="006E0561" w:rsidP="0054054F">
      <w:pPr>
        <w:spacing w:line="276" w:lineRule="auto"/>
        <w:jc w:val="center"/>
        <w:rPr>
          <w:rFonts w:ascii="Times New Roman" w:hAnsi="Times New Roman"/>
          <w:b/>
          <w:sz w:val="24"/>
        </w:rPr>
      </w:pPr>
      <w:r w:rsidRPr="0054054F">
        <w:rPr>
          <w:rFonts w:ascii="Times New Roman" w:hAnsi="Times New Roman"/>
          <w:b/>
        </w:rPr>
        <w:t xml:space="preserve">Практическое занятие 8. Оформление путевого </w:t>
      </w:r>
      <w:r w:rsidR="0054054F">
        <w:rPr>
          <w:rFonts w:ascii="Times New Roman" w:hAnsi="Times New Roman"/>
          <w:b/>
        </w:rPr>
        <w:t>з</w:t>
      </w:r>
      <w:r w:rsidR="0054054F" w:rsidRPr="0054054F">
        <w:rPr>
          <w:rFonts w:ascii="Times New Roman" w:hAnsi="Times New Roman"/>
          <w:b/>
        </w:rPr>
        <w:t>аказа на перевозку пассажиров</w:t>
      </w:r>
      <w:r w:rsidRPr="0054054F">
        <w:rPr>
          <w:rFonts w:ascii="Times New Roman" w:hAnsi="Times New Roman"/>
          <w:b/>
        </w:rPr>
        <w:t>.</w:t>
      </w:r>
    </w:p>
    <w:p w14:paraId="3149AB0A" w14:textId="77777777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b/>
          <w:bCs/>
          <w:sz w:val="24"/>
          <w:szCs w:val="22"/>
        </w:rPr>
        <w:t>Цель</w:t>
      </w:r>
      <w:r w:rsidRPr="006E0561">
        <w:rPr>
          <w:rFonts w:ascii="Times New Roman" w:hAnsi="Times New Roman"/>
          <w:sz w:val="24"/>
          <w:szCs w:val="22"/>
        </w:rPr>
        <w:t xml:space="preserve">: Получение практических навыков и умений по оформлению договора на перевозку пассажиров </w:t>
      </w:r>
    </w:p>
    <w:p w14:paraId="37F595EB" w14:textId="77777777" w:rsidR="006E0561" w:rsidRPr="006E0561" w:rsidRDefault="006E0561" w:rsidP="006E0561">
      <w:pPr>
        <w:pStyle w:val="a7"/>
        <w:ind w:left="0" w:firstLine="709"/>
        <w:jc w:val="center"/>
        <w:rPr>
          <w:rFonts w:ascii="Times New Roman" w:hAnsi="Times New Roman"/>
          <w:b/>
          <w:bCs/>
          <w:sz w:val="24"/>
          <w:szCs w:val="22"/>
        </w:rPr>
      </w:pPr>
      <w:r w:rsidRPr="006E0561">
        <w:rPr>
          <w:rFonts w:ascii="Times New Roman" w:hAnsi="Times New Roman"/>
          <w:b/>
          <w:bCs/>
          <w:sz w:val="24"/>
          <w:szCs w:val="22"/>
        </w:rPr>
        <w:t>Краткий теоретический материал</w:t>
      </w:r>
    </w:p>
    <w:p w14:paraId="2C45A8B7" w14:textId="77777777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 xml:space="preserve">Перевозка пассажиров и багажа по заказу осуществляется транспортным средством, предоставленным на основании договора фрахтования, заключенного в письменной форме. </w:t>
      </w:r>
    </w:p>
    <w:p w14:paraId="76B880EC" w14:textId="77777777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 xml:space="preserve">Договор фрахтования, должен включать в себя: </w:t>
      </w:r>
    </w:p>
    <w:p w14:paraId="138BD8F0" w14:textId="77777777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 xml:space="preserve">1) сведения о фрахтовщике и фрахтователе; </w:t>
      </w:r>
    </w:p>
    <w:p w14:paraId="444B900A" w14:textId="1A7A7451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 xml:space="preserve">2) тип предоставляемого транспортного средства (при необходимости - количество транспортных средств); маршрут и место подачи транспортного средства; </w:t>
      </w:r>
    </w:p>
    <w:p w14:paraId="4350ADA3" w14:textId="0BF4054B" w:rsidR="006E0561" w:rsidRDefault="0054054F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="006E0561" w:rsidRPr="006E0561">
        <w:rPr>
          <w:rFonts w:ascii="Times New Roman" w:hAnsi="Times New Roman"/>
          <w:sz w:val="24"/>
          <w:szCs w:val="22"/>
        </w:rPr>
        <w:t xml:space="preserve">) определенный или неопределенный круг лиц, для перевозки которых предоставляется транспортное средство; сроки выполнения перевозки; </w:t>
      </w:r>
    </w:p>
    <w:p w14:paraId="7BE9F9A0" w14:textId="55937258" w:rsidR="006E0561" w:rsidRDefault="0054054F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="006E0561" w:rsidRPr="006E0561">
        <w:rPr>
          <w:rFonts w:ascii="Times New Roman" w:hAnsi="Times New Roman"/>
          <w:sz w:val="24"/>
          <w:szCs w:val="22"/>
        </w:rPr>
        <w:t xml:space="preserve">) размер платы за пользование транспортным средством; </w:t>
      </w:r>
    </w:p>
    <w:p w14:paraId="4524C4B5" w14:textId="6A86CD9A" w:rsidR="006E0561" w:rsidRDefault="0054054F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</w:t>
      </w:r>
      <w:r w:rsidR="006E0561" w:rsidRPr="006E0561">
        <w:rPr>
          <w:rFonts w:ascii="Times New Roman" w:hAnsi="Times New Roman"/>
          <w:sz w:val="24"/>
          <w:szCs w:val="22"/>
        </w:rPr>
        <w:t xml:space="preserve">) порядок допуска пассажиров для посадки в транспортное средство, установленный с учетом требований, предусмотренных правилами перевозок пассажиров (в случае если транспортное средство предоставляется для перевозки определенного круга лиц). </w:t>
      </w:r>
    </w:p>
    <w:p w14:paraId="0F9EAF82" w14:textId="77777777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 xml:space="preserve">При отсутствии необходимости осуществления систематических перевозок пассажиров и багажа по заказу договор фрахтования, заключается в форме заказа-наряда на предоставление транспортного средства для перевозки пассажиров и багажа. Реквизиты и порядок заполнения такого заказа-наряда устанавливаются правилами перевозок пассажиров. </w:t>
      </w:r>
    </w:p>
    <w:p w14:paraId="3BD82123" w14:textId="77777777" w:rsidR="006E0561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>Заказ-наряд – это документ, способный организовать перевозки пассажиров на автобусах по заказу в случае осуществления нерегулярных маршрутов.</w:t>
      </w:r>
    </w:p>
    <w:p w14:paraId="0EBA035C" w14:textId="5EED9359" w:rsidR="006E0561" w:rsidRPr="006E0561" w:rsidRDefault="006E0561" w:rsidP="0054054F">
      <w:pPr>
        <w:spacing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CA6E78">
        <w:rPr>
          <w:rFonts w:ascii="Times New Roman" w:hAnsi="Times New Roman"/>
          <w:b/>
          <w:sz w:val="24"/>
          <w:szCs w:val="24"/>
        </w:rPr>
        <w:t>Порядок выполнения работы:</w:t>
      </w:r>
    </w:p>
    <w:p w14:paraId="256DBA33" w14:textId="5744F83C" w:rsidR="00CA6E78" w:rsidRDefault="006E0561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6E0561">
        <w:rPr>
          <w:rFonts w:ascii="Times New Roman" w:hAnsi="Times New Roman"/>
          <w:sz w:val="24"/>
          <w:szCs w:val="22"/>
        </w:rPr>
        <w:t xml:space="preserve">1. </w:t>
      </w:r>
      <w:r w:rsidR="0054054F">
        <w:rPr>
          <w:rFonts w:ascii="Times New Roman" w:hAnsi="Times New Roman"/>
          <w:sz w:val="24"/>
          <w:szCs w:val="22"/>
        </w:rPr>
        <w:t xml:space="preserve">Набрать в программе </w:t>
      </w:r>
      <w:r w:rsidR="0054054F">
        <w:rPr>
          <w:rFonts w:ascii="Times New Roman" w:hAnsi="Times New Roman"/>
          <w:sz w:val="24"/>
          <w:szCs w:val="22"/>
          <w:lang w:val="en-US"/>
        </w:rPr>
        <w:t>WORD</w:t>
      </w:r>
      <w:r w:rsidR="0054054F">
        <w:rPr>
          <w:rFonts w:ascii="Times New Roman" w:hAnsi="Times New Roman"/>
          <w:sz w:val="24"/>
          <w:szCs w:val="22"/>
        </w:rPr>
        <w:t xml:space="preserve"> и з</w:t>
      </w:r>
      <w:r w:rsidRPr="006E0561">
        <w:rPr>
          <w:rFonts w:ascii="Times New Roman" w:hAnsi="Times New Roman"/>
          <w:sz w:val="24"/>
          <w:szCs w:val="22"/>
        </w:rPr>
        <w:t>аполнить бланк Заказа на перевозку пассажиров автобусом. (приложение</w:t>
      </w:r>
      <w:r w:rsidR="0054054F">
        <w:rPr>
          <w:rFonts w:ascii="Times New Roman" w:hAnsi="Times New Roman"/>
          <w:sz w:val="24"/>
          <w:szCs w:val="22"/>
        </w:rPr>
        <w:t>)</w:t>
      </w:r>
      <w:r w:rsidRPr="006E0561">
        <w:rPr>
          <w:rFonts w:ascii="Times New Roman" w:hAnsi="Times New Roman"/>
          <w:sz w:val="24"/>
          <w:szCs w:val="22"/>
        </w:rPr>
        <w:t>.</w:t>
      </w:r>
    </w:p>
    <w:p w14:paraId="29643A7D" w14:textId="7F75ADAC" w:rsidR="0054054F" w:rsidRDefault="0054054F" w:rsidP="00CA6E78">
      <w:pPr>
        <w:pStyle w:val="a7"/>
        <w:ind w:left="0" w:firstLine="709"/>
        <w:jc w:val="both"/>
        <w:rPr>
          <w:rFonts w:ascii="Times New Roman" w:hAnsi="Times New Roman"/>
          <w:sz w:val="24"/>
          <w:szCs w:val="22"/>
        </w:rPr>
      </w:pPr>
      <w:r w:rsidRPr="0054054F">
        <w:rPr>
          <w:rFonts w:ascii="Times New Roman" w:hAnsi="Times New Roman"/>
          <w:sz w:val="24"/>
          <w:szCs w:val="22"/>
        </w:rPr>
        <w:drawing>
          <wp:inline distT="0" distB="0" distL="0" distR="0" wp14:anchorId="6094A455" wp14:editId="281A457B">
            <wp:extent cx="4811896" cy="3904615"/>
            <wp:effectExtent l="0" t="0" r="8255" b="635"/>
            <wp:docPr id="1913473260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3473260" name=""/>
                    <pic:cNvPicPr/>
                  </pic:nvPicPr>
                  <pic:blipFill rotWithShape="1">
                    <a:blip r:embed="rId19"/>
                    <a:srcRect l="8538" t="1604" r="-8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3146" cy="39056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750F68" w14:textId="07D341CC" w:rsidR="006E0561" w:rsidRDefault="0054054F" w:rsidP="0054054F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 w:rsidRPr="0054054F">
        <w:rPr>
          <w:rFonts w:ascii="Times New Roman" w:hAnsi="Times New Roman"/>
          <w:sz w:val="24"/>
          <w:szCs w:val="22"/>
        </w:rPr>
        <w:drawing>
          <wp:inline distT="0" distB="0" distL="0" distR="0" wp14:anchorId="5259A351" wp14:editId="4257D42E">
            <wp:extent cx="5413856" cy="3005593"/>
            <wp:effectExtent l="0" t="0" r="0" b="4445"/>
            <wp:docPr id="169441738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4417381" name=""/>
                    <pic:cNvPicPr/>
                  </pic:nvPicPr>
                  <pic:blipFill rotWithShape="1">
                    <a:blip r:embed="rId20"/>
                    <a:srcRect l="5716" t="2839" r="5814" b="1458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5039" cy="3006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B6A7E4" w14:textId="77777777" w:rsidR="00DA33D6" w:rsidRPr="00DA33D6" w:rsidRDefault="00DA33D6" w:rsidP="00DA33D6">
      <w:pPr>
        <w:spacing w:line="276" w:lineRule="auto"/>
        <w:jc w:val="center"/>
        <w:rPr>
          <w:rFonts w:ascii="Times New Roman" w:hAnsi="Times New Roman"/>
          <w:b/>
          <w:sz w:val="24"/>
        </w:rPr>
      </w:pPr>
      <w:r w:rsidRPr="00DA33D6">
        <w:rPr>
          <w:rFonts w:ascii="Times New Roman" w:hAnsi="Times New Roman"/>
          <w:b/>
        </w:rPr>
        <w:t>Практическое занятие 9. Формирование рекламной презентации транспортной компании.</w:t>
      </w:r>
    </w:p>
    <w:p w14:paraId="71B4956B" w14:textId="7BDFE978" w:rsidR="0054054F" w:rsidRDefault="00DA33D6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DA33D6">
        <w:rPr>
          <w:rFonts w:ascii="Times New Roman" w:hAnsi="Times New Roman"/>
          <w:b/>
          <w:bCs/>
          <w:sz w:val="24"/>
          <w:szCs w:val="22"/>
        </w:rPr>
        <w:t>Цель</w:t>
      </w:r>
      <w:r>
        <w:rPr>
          <w:rFonts w:ascii="Times New Roman" w:hAnsi="Times New Roman"/>
          <w:sz w:val="24"/>
          <w:szCs w:val="22"/>
        </w:rPr>
        <w:t xml:space="preserve">. Научить студентов </w:t>
      </w:r>
      <w:r w:rsidRPr="00DA33D6">
        <w:rPr>
          <w:rFonts w:ascii="Times New Roman" w:hAnsi="Times New Roman"/>
          <w:sz w:val="24"/>
          <w:szCs w:val="22"/>
        </w:rPr>
        <w:t>эффективн</w:t>
      </w:r>
      <w:r>
        <w:rPr>
          <w:rFonts w:ascii="Times New Roman" w:hAnsi="Times New Roman"/>
          <w:sz w:val="24"/>
          <w:szCs w:val="22"/>
        </w:rPr>
        <w:t>о</w:t>
      </w:r>
      <w:r w:rsidRPr="00DA33D6">
        <w:rPr>
          <w:rFonts w:ascii="Times New Roman" w:hAnsi="Times New Roman"/>
          <w:sz w:val="24"/>
          <w:szCs w:val="22"/>
        </w:rPr>
        <w:t xml:space="preserve"> визуализ</w:t>
      </w:r>
      <w:r>
        <w:rPr>
          <w:rFonts w:ascii="Times New Roman" w:hAnsi="Times New Roman"/>
          <w:sz w:val="24"/>
          <w:szCs w:val="22"/>
        </w:rPr>
        <w:t>ировать</w:t>
      </w:r>
      <w:r w:rsidRPr="00DA33D6">
        <w:rPr>
          <w:rFonts w:ascii="Times New Roman" w:hAnsi="Times New Roman"/>
          <w:sz w:val="24"/>
          <w:szCs w:val="22"/>
        </w:rPr>
        <w:t xml:space="preserve"> и структурирова</w:t>
      </w:r>
      <w:r>
        <w:rPr>
          <w:rFonts w:ascii="Times New Roman" w:hAnsi="Times New Roman"/>
          <w:sz w:val="24"/>
          <w:szCs w:val="22"/>
        </w:rPr>
        <w:t>ть</w:t>
      </w:r>
      <w:r w:rsidRPr="00DA33D6">
        <w:rPr>
          <w:rFonts w:ascii="Times New Roman" w:hAnsi="Times New Roman"/>
          <w:sz w:val="24"/>
          <w:szCs w:val="22"/>
        </w:rPr>
        <w:t xml:space="preserve"> информаци</w:t>
      </w:r>
      <w:r>
        <w:rPr>
          <w:rFonts w:ascii="Times New Roman" w:hAnsi="Times New Roman"/>
          <w:sz w:val="24"/>
          <w:szCs w:val="22"/>
        </w:rPr>
        <w:t>ю</w:t>
      </w:r>
      <w:r w:rsidRPr="00DA33D6">
        <w:rPr>
          <w:rFonts w:ascii="Times New Roman" w:hAnsi="Times New Roman"/>
          <w:sz w:val="24"/>
          <w:szCs w:val="22"/>
        </w:rPr>
        <w:t xml:space="preserve"> для её быстрого и качественного усвоения аудиторией.</w:t>
      </w:r>
    </w:p>
    <w:p w14:paraId="7816FD21" w14:textId="683BCF74" w:rsidR="00DA33D6" w:rsidRPr="00DA33D6" w:rsidRDefault="00DA33D6" w:rsidP="00DA33D6">
      <w:pPr>
        <w:pStyle w:val="a7"/>
        <w:ind w:left="0"/>
        <w:jc w:val="center"/>
        <w:rPr>
          <w:rFonts w:ascii="Times New Roman" w:hAnsi="Times New Roman"/>
          <w:b/>
          <w:bCs/>
          <w:sz w:val="24"/>
          <w:szCs w:val="22"/>
        </w:rPr>
      </w:pPr>
      <w:r w:rsidRPr="00DA33D6">
        <w:rPr>
          <w:rFonts w:ascii="Times New Roman" w:hAnsi="Times New Roman"/>
          <w:b/>
          <w:bCs/>
          <w:sz w:val="24"/>
          <w:szCs w:val="22"/>
        </w:rPr>
        <w:t>Краткие теоретические сведения</w:t>
      </w:r>
    </w:p>
    <w:p w14:paraId="641CA94F" w14:textId="3E418D54" w:rsidR="00DA33D6" w:rsidRDefault="00DA33D6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DA33D6">
        <w:rPr>
          <w:rFonts w:ascii="Times New Roman" w:hAnsi="Times New Roman"/>
          <w:sz w:val="24"/>
          <w:szCs w:val="22"/>
        </w:rPr>
        <w:t>Презентация — один из способов представить информацию.</w:t>
      </w:r>
    </w:p>
    <w:p w14:paraId="5F3F1440" w14:textId="77777777" w:rsidR="00F85F45" w:rsidRP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i/>
          <w:iCs/>
          <w:sz w:val="24"/>
          <w:szCs w:val="22"/>
        </w:rPr>
      </w:pPr>
      <w:r w:rsidRPr="00F85F45">
        <w:rPr>
          <w:rFonts w:ascii="Times New Roman" w:hAnsi="Times New Roman"/>
          <w:i/>
          <w:iCs/>
          <w:sz w:val="24"/>
          <w:szCs w:val="22"/>
        </w:rPr>
        <w:t xml:space="preserve">Общие требования: </w:t>
      </w:r>
    </w:p>
    <w:p w14:paraId="0F366EC9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1. На слайдах должны быть только тезисы, ключевые фразы и графическая информация (рисунки, графики и т.п.) – они сопровождают подробное изложение мыслей докладчика, но не наоборот; </w:t>
      </w:r>
    </w:p>
    <w:p w14:paraId="0ABD9FEE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2. Количество слайдов должно быть не более 20; </w:t>
      </w:r>
    </w:p>
    <w:p w14:paraId="36EF7335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3. При докладе рассчитать, что на один слайд должно уходить в среднем 1,5 минуты; </w:t>
      </w:r>
    </w:p>
    <w:p w14:paraId="30A9751E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4. Не стоит заполнять слайд большим количеством информации. Наиболее важную информацию желательно помещать в центр слайда; </w:t>
      </w:r>
    </w:p>
    <w:p w14:paraId="5C220B68" w14:textId="12A5FCE6" w:rsidR="00F85F45" w:rsidRP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i/>
          <w:iCs/>
          <w:sz w:val="24"/>
          <w:szCs w:val="22"/>
        </w:rPr>
      </w:pPr>
      <w:r w:rsidRPr="00F85F45">
        <w:rPr>
          <w:rFonts w:ascii="Times New Roman" w:hAnsi="Times New Roman"/>
          <w:i/>
          <w:iCs/>
          <w:sz w:val="24"/>
          <w:szCs w:val="22"/>
        </w:rPr>
        <w:t xml:space="preserve">Правила шрифтового оформления: </w:t>
      </w:r>
    </w:p>
    <w:p w14:paraId="5AAA1CFC" w14:textId="4E745A21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1. Рекомендуется использовать шрифты с засечками (Georgia, Times New </w:t>
      </w:r>
      <w:proofErr w:type="spellStart"/>
      <w:r w:rsidRPr="00F85F45">
        <w:rPr>
          <w:rFonts w:ascii="Times New Roman" w:hAnsi="Times New Roman"/>
          <w:sz w:val="24"/>
          <w:szCs w:val="22"/>
        </w:rPr>
        <w:t>Roman</w:t>
      </w:r>
      <w:proofErr w:type="spellEnd"/>
      <w:r w:rsidRPr="00F85F45">
        <w:rPr>
          <w:rFonts w:ascii="Times New Roman" w:hAnsi="Times New Roman"/>
          <w:sz w:val="24"/>
          <w:szCs w:val="22"/>
        </w:rPr>
        <w:t xml:space="preserve">); </w:t>
      </w:r>
    </w:p>
    <w:p w14:paraId="2BA0DA46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2. Размер шрифта: 24-54 пункта (заголовок), 18-36 пунктов (обычный текст); </w:t>
      </w:r>
    </w:p>
    <w:p w14:paraId="1031FF54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3. Курсив, подчеркивание, жирный шрифт, прописные буквы используются для смыслового выделения ключевой информации и заголовков; </w:t>
      </w:r>
    </w:p>
    <w:p w14:paraId="192C3660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4. Не рекомендуется использовать более 2-3 типов шрифта; 5. Основной текст должен быть отформатирован по ширине, на схемах – по центру </w:t>
      </w:r>
    </w:p>
    <w:p w14:paraId="2B762A9C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Правила выбора цветовой гаммы: </w:t>
      </w:r>
    </w:p>
    <w:p w14:paraId="080DDD87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1. Цветовая гамма должна состоять не более чем из 2 цветов и выдержана во всей презентации. Основная цель – читаемость презентации; </w:t>
      </w:r>
    </w:p>
    <w:p w14:paraId="4C2EB2B6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2. Желателен одноцветный фон неярких пастельных тонов (например, светло-зеленый, светло-синий, бежевый, светло-оранжевый и </w:t>
      </w:r>
      <w:proofErr w:type="spellStart"/>
      <w:r w:rsidRPr="00F85F45">
        <w:rPr>
          <w:rFonts w:ascii="Times New Roman" w:hAnsi="Times New Roman"/>
          <w:sz w:val="24"/>
          <w:szCs w:val="22"/>
        </w:rPr>
        <w:t>светложелтый</w:t>
      </w:r>
      <w:proofErr w:type="spellEnd"/>
      <w:r w:rsidRPr="00F85F45">
        <w:rPr>
          <w:rFonts w:ascii="Times New Roman" w:hAnsi="Times New Roman"/>
          <w:sz w:val="24"/>
          <w:szCs w:val="22"/>
        </w:rPr>
        <w:t xml:space="preserve">); </w:t>
      </w:r>
    </w:p>
    <w:p w14:paraId="0619462E" w14:textId="77777777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 xml:space="preserve">3. Цвет шрифта и цвет фона должны контрастировать (текст должен хорошо читаться, белый текст на черном фоне читается плохо); </w:t>
      </w:r>
    </w:p>
    <w:p w14:paraId="323E489B" w14:textId="368ACE4E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>4. Оформление презентации не должно отвлекать внимания от её содержания. Таким образом, корпоративные презентации являются одним из самых сложных видов презентаций, потому что подразумевают множество ограничений и большое количество данных, о которых необходимо рассказать. Тем не менее, такие презентации могут быть сделаны хорошо и вызывать неподдельный интерес у аудитории.</w:t>
      </w:r>
    </w:p>
    <w:p w14:paraId="1556FC75" w14:textId="65D4CE65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Задание</w:t>
      </w:r>
    </w:p>
    <w:p w14:paraId="3BF38FC8" w14:textId="56D89A02" w:rsidR="00F85F45" w:rsidRDefault="00F85F45" w:rsidP="00DA33D6">
      <w:pPr>
        <w:pStyle w:val="a7"/>
        <w:ind w:left="0" w:firstLine="708"/>
        <w:jc w:val="both"/>
        <w:rPr>
          <w:rFonts w:ascii="Times New Roman" w:hAnsi="Times New Roman"/>
          <w:sz w:val="24"/>
          <w:szCs w:val="22"/>
        </w:rPr>
      </w:pPr>
      <w:r w:rsidRPr="00F85F45">
        <w:rPr>
          <w:rFonts w:ascii="Times New Roman" w:hAnsi="Times New Roman"/>
          <w:sz w:val="24"/>
          <w:szCs w:val="22"/>
        </w:rPr>
        <w:t>Создать корпоративную презентацию для транспортной компании с учётом всех требований к созданию и оформлению презентаций.</w:t>
      </w:r>
    </w:p>
    <w:p w14:paraId="3BAD0B17" w14:textId="77777777" w:rsidR="00971903" w:rsidRPr="00ED56E4" w:rsidRDefault="00971903" w:rsidP="00971903">
      <w:pPr>
        <w:pStyle w:val="10"/>
        <w:jc w:val="center"/>
        <w:rPr>
          <w:rFonts w:ascii="Times New Roman" w:hAnsi="Times New Roman" w:cs="Times New Roman"/>
          <w:color w:val="auto"/>
          <w:sz w:val="24"/>
          <w:szCs w:val="24"/>
        </w:rPr>
      </w:pPr>
      <w:r w:rsidRPr="00ED56E4">
        <w:rPr>
          <w:rFonts w:ascii="Times New Roman" w:hAnsi="Times New Roman" w:cs="Times New Roman"/>
          <w:color w:val="auto"/>
          <w:sz w:val="24"/>
          <w:szCs w:val="24"/>
        </w:rPr>
        <w:t>Контрольно-оценочные средства для оценки освоенных умений и усвоенных знаний в рамках итогового компьютерного тестирования.</w:t>
      </w:r>
    </w:p>
    <w:p w14:paraId="03EE91D6" w14:textId="1BA118BA" w:rsidR="00971903" w:rsidRPr="00971903" w:rsidRDefault="00971903" w:rsidP="00971903">
      <w:pPr>
        <w:suppressAutoHyphens/>
        <w:ind w:firstLine="709"/>
        <w:jc w:val="both"/>
        <w:rPr>
          <w:rFonts w:ascii="Times New Roman" w:hAnsi="Times New Roman"/>
          <w:bCs/>
          <w:szCs w:val="22"/>
          <w:lang w:eastAsia="zh-CN"/>
        </w:rPr>
      </w:pPr>
      <w:r w:rsidRPr="00971903">
        <w:rPr>
          <w:rFonts w:ascii="Times New Roman" w:hAnsi="Times New Roman"/>
          <w:szCs w:val="22"/>
        </w:rPr>
        <w:t xml:space="preserve">Задания для итогового тестирования по дисциплине «Информационно-коммуникационные технологии по видам транспорта» разработаны для проверки и активизации познавательной деятельности у студентов по </w:t>
      </w:r>
      <w:r>
        <w:rPr>
          <w:rFonts w:ascii="Times New Roman" w:hAnsi="Times New Roman"/>
          <w:szCs w:val="22"/>
        </w:rPr>
        <w:t>специальности</w:t>
      </w:r>
      <w:r w:rsidRPr="00971903">
        <w:rPr>
          <w:rFonts w:ascii="Times New Roman" w:hAnsi="Times New Roman"/>
          <w:szCs w:val="22"/>
        </w:rPr>
        <w:t xml:space="preserve"> </w:t>
      </w:r>
      <w:r w:rsidRPr="00971903">
        <w:rPr>
          <w:rFonts w:ascii="Times New Roman" w:hAnsi="Times New Roman"/>
          <w:szCs w:val="22"/>
          <w:lang w:eastAsia="zh-CN"/>
        </w:rPr>
        <w:t>43.02.06 «Сервис на транспорте» (по видам транспорта)</w:t>
      </w:r>
      <w:r w:rsidRPr="00971903">
        <w:rPr>
          <w:rFonts w:ascii="Times New Roman" w:hAnsi="Times New Roman"/>
          <w:szCs w:val="22"/>
        </w:rPr>
        <w:t>.</w:t>
      </w:r>
    </w:p>
    <w:p w14:paraId="725D68ED" w14:textId="77777777" w:rsidR="00971903" w:rsidRPr="00971903" w:rsidRDefault="00971903" w:rsidP="00971903">
      <w:pPr>
        <w:ind w:firstLine="360"/>
        <w:jc w:val="both"/>
        <w:rPr>
          <w:rFonts w:ascii="Times New Roman" w:hAnsi="Times New Roman"/>
          <w:szCs w:val="22"/>
        </w:rPr>
      </w:pPr>
      <w:r w:rsidRPr="00971903">
        <w:rPr>
          <w:rFonts w:ascii="Times New Roman" w:hAnsi="Times New Roman"/>
          <w:szCs w:val="22"/>
        </w:rPr>
        <w:t>Тестовые задания разработаны в соответствии с рабочей программой и охватывают весь программный материал. Эталоны ответов прилагаются.</w:t>
      </w:r>
    </w:p>
    <w:p w14:paraId="048F300E" w14:textId="77777777" w:rsidR="00971903" w:rsidRPr="00971903" w:rsidRDefault="00971903" w:rsidP="00971903">
      <w:pPr>
        <w:ind w:left="-360" w:firstLine="1069"/>
        <w:jc w:val="both"/>
        <w:rPr>
          <w:rFonts w:ascii="Times New Roman" w:hAnsi="Times New Roman"/>
          <w:szCs w:val="22"/>
        </w:rPr>
      </w:pPr>
      <w:r w:rsidRPr="00971903">
        <w:rPr>
          <w:rFonts w:ascii="Times New Roman" w:hAnsi="Times New Roman"/>
          <w:szCs w:val="22"/>
        </w:rPr>
        <w:t>Критерии оценок:</w:t>
      </w:r>
    </w:p>
    <w:p w14:paraId="0433488E" w14:textId="77777777" w:rsidR="00971903" w:rsidRPr="00971903" w:rsidRDefault="00971903" w:rsidP="00971903">
      <w:pPr>
        <w:ind w:firstLine="709"/>
        <w:jc w:val="both"/>
        <w:rPr>
          <w:rFonts w:ascii="Times New Roman" w:hAnsi="Times New Roman"/>
          <w:szCs w:val="22"/>
        </w:rPr>
      </w:pPr>
      <w:r w:rsidRPr="00971903">
        <w:rPr>
          <w:rFonts w:ascii="Times New Roman" w:hAnsi="Times New Roman"/>
          <w:szCs w:val="22"/>
        </w:rPr>
        <w:t>оценка «5» – не менее 90% правильных ответов,</w:t>
      </w:r>
    </w:p>
    <w:p w14:paraId="3E731D4B" w14:textId="77777777" w:rsidR="00971903" w:rsidRPr="00971903" w:rsidRDefault="00971903" w:rsidP="00971903">
      <w:pPr>
        <w:ind w:left="-11" w:firstLine="720"/>
        <w:jc w:val="both"/>
        <w:rPr>
          <w:rFonts w:ascii="Times New Roman" w:hAnsi="Times New Roman"/>
          <w:szCs w:val="22"/>
        </w:rPr>
      </w:pPr>
      <w:r w:rsidRPr="00971903">
        <w:rPr>
          <w:rFonts w:ascii="Times New Roman" w:hAnsi="Times New Roman"/>
          <w:szCs w:val="22"/>
        </w:rPr>
        <w:t>оценка «4» – не менее 70% правильных ответов,</w:t>
      </w:r>
    </w:p>
    <w:p w14:paraId="61379871" w14:textId="77777777" w:rsidR="00971903" w:rsidRPr="00971903" w:rsidRDefault="00971903" w:rsidP="00971903">
      <w:pPr>
        <w:ind w:left="-11" w:firstLine="720"/>
        <w:jc w:val="both"/>
        <w:rPr>
          <w:rFonts w:ascii="Times New Roman" w:hAnsi="Times New Roman"/>
          <w:szCs w:val="22"/>
        </w:rPr>
      </w:pPr>
      <w:r w:rsidRPr="00971903">
        <w:rPr>
          <w:rFonts w:ascii="Times New Roman" w:hAnsi="Times New Roman"/>
          <w:szCs w:val="22"/>
        </w:rPr>
        <w:t>оценка «3» – не менее 50% правильных ответов,</w:t>
      </w:r>
    </w:p>
    <w:p w14:paraId="2CE00ADB" w14:textId="77777777" w:rsidR="00971903" w:rsidRPr="00971903" w:rsidRDefault="00971903" w:rsidP="00971903">
      <w:pPr>
        <w:jc w:val="both"/>
        <w:rPr>
          <w:rFonts w:ascii="Times New Roman" w:hAnsi="Times New Roman"/>
          <w:szCs w:val="22"/>
        </w:rPr>
      </w:pPr>
      <w:r w:rsidRPr="00971903">
        <w:rPr>
          <w:rFonts w:ascii="Times New Roman" w:hAnsi="Times New Roman"/>
          <w:szCs w:val="22"/>
        </w:rPr>
        <w:tab/>
        <w:t>оценка «2» – менее 50% правильных ответов.</w:t>
      </w:r>
    </w:p>
    <w:p w14:paraId="19F16D00" w14:textId="77777777" w:rsidR="00971903" w:rsidRPr="009C1C57" w:rsidRDefault="00971903" w:rsidP="00971903">
      <w:pPr>
        <w:ind w:firstLine="709"/>
        <w:jc w:val="center"/>
        <w:rPr>
          <w:b/>
          <w:szCs w:val="24"/>
        </w:rPr>
      </w:pPr>
      <w:r w:rsidRPr="009C1C57">
        <w:rPr>
          <w:b/>
          <w:szCs w:val="24"/>
        </w:rPr>
        <w:t>Инструкция для учащихся</w:t>
      </w:r>
    </w:p>
    <w:p w14:paraId="5DEF57B7" w14:textId="77777777" w:rsidR="00971903" w:rsidRPr="009C1C57" w:rsidRDefault="00971903" w:rsidP="00971903">
      <w:pPr>
        <w:ind w:firstLine="709"/>
        <w:jc w:val="both"/>
        <w:rPr>
          <w:i/>
          <w:szCs w:val="24"/>
        </w:rPr>
      </w:pPr>
      <w:r w:rsidRPr="009C1C57">
        <w:rPr>
          <w:i/>
          <w:szCs w:val="24"/>
        </w:rPr>
        <w:t xml:space="preserve">Из </w:t>
      </w:r>
      <w:r>
        <w:rPr>
          <w:i/>
          <w:szCs w:val="24"/>
        </w:rPr>
        <w:t>10</w:t>
      </w:r>
      <w:r w:rsidRPr="009C1C57">
        <w:rPr>
          <w:i/>
          <w:szCs w:val="24"/>
        </w:rPr>
        <w:t xml:space="preserve">0 предложенных вопросов, мастер компьютерных тестов Вам предложит всего 20. Внимательно прочитайте каждое задание и предлагаемые варианты ответа. Отвечайте только после того, как Вы поняли вопрос и проанализировали все варианты ответа. На выполнение отводится </w:t>
      </w:r>
      <w:r>
        <w:rPr>
          <w:i/>
          <w:szCs w:val="24"/>
        </w:rPr>
        <w:t>3</w:t>
      </w:r>
      <w:r w:rsidRPr="009C1C57">
        <w:rPr>
          <w:i/>
          <w:szCs w:val="24"/>
        </w:rPr>
        <w:t>0 минут.</w:t>
      </w:r>
    </w:p>
    <w:p w14:paraId="4204E298" w14:textId="77777777" w:rsidR="00971903" w:rsidRPr="009C1C57" w:rsidRDefault="00971903" w:rsidP="00971903">
      <w:pPr>
        <w:ind w:firstLine="709"/>
        <w:jc w:val="both"/>
        <w:rPr>
          <w:i/>
          <w:szCs w:val="24"/>
        </w:rPr>
      </w:pPr>
      <w:r w:rsidRPr="009C1C57">
        <w:rPr>
          <w:i/>
          <w:szCs w:val="24"/>
        </w:rPr>
        <w:t>Выполняйте задания в том порядке, в котором они даны. Если какое-то задание вызывает у Вас затруднение, пропустите его и постарайтесь выполнить те, в ответах на которые Вы уверены, но учтите, что к пропущенным заданиям возврата не будет.</w:t>
      </w:r>
    </w:p>
    <w:p w14:paraId="5075B643" w14:textId="77777777" w:rsidR="00971903" w:rsidRPr="009C1C57" w:rsidRDefault="00971903" w:rsidP="00971903">
      <w:pPr>
        <w:ind w:firstLine="709"/>
        <w:jc w:val="both"/>
        <w:rPr>
          <w:i/>
          <w:szCs w:val="24"/>
        </w:rPr>
      </w:pPr>
      <w:r w:rsidRPr="009C1C57">
        <w:rPr>
          <w:i/>
          <w:szCs w:val="24"/>
        </w:rPr>
        <w:t>По окончании теста, автоматически, выдаётся результат.</w:t>
      </w:r>
    </w:p>
    <w:p w14:paraId="4EDE0866" w14:textId="77777777" w:rsidR="00971903" w:rsidRPr="009C1C57" w:rsidRDefault="00971903" w:rsidP="00971903">
      <w:pPr>
        <w:spacing w:line="360" w:lineRule="auto"/>
        <w:ind w:firstLine="709"/>
        <w:jc w:val="both"/>
        <w:rPr>
          <w:i/>
          <w:szCs w:val="24"/>
        </w:rPr>
      </w:pPr>
      <w:r w:rsidRPr="009C1C57">
        <w:rPr>
          <w:i/>
          <w:szCs w:val="24"/>
        </w:rPr>
        <w:t>При выполнении заданий нельзя пользоваться учебной и вспомогательной литературой.</w:t>
      </w:r>
    </w:p>
    <w:p w14:paraId="3D261D5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1. Какое утверждение точнее всего раскрывает смысл понятия «информация» с обыденной точки зрения?</w:t>
      </w:r>
    </w:p>
    <w:p w14:paraId="7A41861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последовательность знаков некоторого алфавита</w:t>
      </w:r>
    </w:p>
    <w:p w14:paraId="3EC25CF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книжный фонд библиотеки</w:t>
      </w:r>
    </w:p>
    <w:p w14:paraId="4174B77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сведения об окружающем мире и протекающих в нём процессах, воспринимаемые человеком непосредственно или с помощью специальных устройств</w:t>
      </w:r>
    </w:p>
    <w:p w14:paraId="35AEF3E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сведения, содержащиеся в научных теориях</w:t>
      </w:r>
    </w:p>
    <w:p w14:paraId="13CF83B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AFCD00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2. Дискретным называют сигнал:</w:t>
      </w:r>
    </w:p>
    <w:p w14:paraId="6FC69B5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принимающий конечное число определённых значений</w:t>
      </w:r>
    </w:p>
    <w:p w14:paraId="3142A59C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непрерывно изменяющийся во времени</w:t>
      </w:r>
    </w:p>
    <w:p w14:paraId="64D82A4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который можно декодировать</w:t>
      </w:r>
    </w:p>
    <w:p w14:paraId="53DC145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несущий какую‑либо информацию</w:t>
      </w:r>
    </w:p>
    <w:p w14:paraId="3D04CF7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C9869E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3. Информацию, существенную и важную в настоящий момент, называют:</w:t>
      </w:r>
    </w:p>
    <w:p w14:paraId="7E2413B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полезной</w:t>
      </w:r>
    </w:p>
    <w:p w14:paraId="491642D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актуальной</w:t>
      </w:r>
    </w:p>
    <w:p w14:paraId="760F958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достоверной</w:t>
      </w:r>
    </w:p>
    <w:p w14:paraId="4EE7A72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объективной</w:t>
      </w:r>
    </w:p>
    <w:p w14:paraId="2804074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D987B5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4. Наибольший объём информации физически здоровый человек получает при помощи:</w:t>
      </w:r>
    </w:p>
    <w:p w14:paraId="1DC0DA8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органов слуха</w:t>
      </w:r>
    </w:p>
    <w:p w14:paraId="0A8C34A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органов зрения</w:t>
      </w:r>
    </w:p>
    <w:p w14:paraId="3FCD9D3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органов осязания</w:t>
      </w:r>
    </w:p>
    <w:p w14:paraId="4E148AE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органов обоняния</w:t>
      </w:r>
    </w:p>
    <w:p w14:paraId="05210CB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FF2AC8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5. Укажите «лишний» объект с точки зрения вида письменности:</w:t>
      </w:r>
    </w:p>
    <w:p w14:paraId="7BD209F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русский язык</w:t>
      </w:r>
    </w:p>
    <w:p w14:paraId="43D52EC8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английский язык</w:t>
      </w:r>
    </w:p>
    <w:p w14:paraId="647097C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китайский язык</w:t>
      </w:r>
    </w:p>
    <w:p w14:paraId="4E7BA76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французский язык</w:t>
      </w:r>
    </w:p>
    <w:p w14:paraId="4C80077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6. По форме представления информацию можно условно разделить на следующие виды:</w:t>
      </w:r>
    </w:p>
    <w:p w14:paraId="66AA76A8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математическую, биологическую, медицинскую, психологическую и пр.</w:t>
      </w:r>
    </w:p>
    <w:p w14:paraId="3496E77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знаковую и образную</w:t>
      </w:r>
    </w:p>
    <w:p w14:paraId="1C3BAC2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обыденную, научную, производственную, управленческую</w:t>
      </w:r>
    </w:p>
    <w:p w14:paraId="38485D2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визуальную, аудиальную, тактильную, обонятельную, вкусовую</w:t>
      </w:r>
    </w:p>
    <w:p w14:paraId="4B29E30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0F853AC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7. Дискретизация информации — это:</w:t>
      </w:r>
    </w:p>
    <w:p w14:paraId="71AEC12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физический процесс, изменяющийся во времени</w:t>
      </w:r>
    </w:p>
    <w:p w14:paraId="5835D76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количественная характеристика сигнала</w:t>
      </w:r>
    </w:p>
    <w:p w14:paraId="2496690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процесс преобразования информации из непрерывной формы в дискретную</w:t>
      </w:r>
    </w:p>
    <w:p w14:paraId="39474798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процесс преобразования информации из дискретной формы в непрерывную</w:t>
      </w:r>
    </w:p>
    <w:p w14:paraId="7E92723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334028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8. Информацию, не зависящую от личного мнения или суждения, называют:</w:t>
      </w:r>
    </w:p>
    <w:p w14:paraId="0D5162B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понятной</w:t>
      </w:r>
    </w:p>
    <w:p w14:paraId="0643C08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актуальной</w:t>
      </w:r>
    </w:p>
    <w:p w14:paraId="703D8C3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объективной</w:t>
      </w:r>
    </w:p>
    <w:p w14:paraId="0438713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полезной</w:t>
      </w:r>
    </w:p>
    <w:p w14:paraId="045C526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4D10F5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9. По способу восприятия человеком различают следующие виды информации:</w:t>
      </w:r>
    </w:p>
    <w:p w14:paraId="4345FD48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текстовую, числовую, графическую, табличную и пр.</w:t>
      </w:r>
    </w:p>
    <w:p w14:paraId="6F127EF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научную, социальную, политическую, экономическую, религиозную и пр.</w:t>
      </w:r>
    </w:p>
    <w:p w14:paraId="339E5C7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обыденную, производственную, техническую, управленческую</w:t>
      </w:r>
    </w:p>
    <w:p w14:paraId="5D4F2A9C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визуальную, аудиальную, тактильную, обонятельную, вкусовую</w:t>
      </w:r>
    </w:p>
    <w:p w14:paraId="41227E8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35D1BC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10. Непрерывным называют сигнал:</w:t>
      </w:r>
    </w:p>
    <w:p w14:paraId="05FF31C8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принимающий конечное число определённых значений</w:t>
      </w:r>
    </w:p>
    <w:p w14:paraId="2A2577A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непрерывно изменяющийся во времени</w:t>
      </w:r>
    </w:p>
    <w:p w14:paraId="7A6B619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несущий текстовую информацию</w:t>
      </w:r>
    </w:p>
    <w:p w14:paraId="048C7CC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несущий какую‑либо информацию</w:t>
      </w:r>
    </w:p>
    <w:p w14:paraId="1C9AE54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D5AEDF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11. Что из перечисленного не является информационным процессом?</w:t>
      </w:r>
    </w:p>
    <w:p w14:paraId="2467413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сбор информации</w:t>
      </w:r>
    </w:p>
    <w:p w14:paraId="283EC9C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хранение информации</w:t>
      </w:r>
    </w:p>
    <w:p w14:paraId="0BCECFF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обработка информации</w:t>
      </w:r>
    </w:p>
    <w:p w14:paraId="180D5BA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физическое перемещение объектов</w:t>
      </w:r>
    </w:p>
    <w:p w14:paraId="5381C12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3DACFF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12. Минимальная единица измерения количества информации — это:</w:t>
      </w:r>
    </w:p>
    <w:p w14:paraId="6C68899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1 бод</w:t>
      </w:r>
    </w:p>
    <w:p w14:paraId="01748BA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1 пиксель</w:t>
      </w:r>
    </w:p>
    <w:p w14:paraId="6F1D647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1 байт</w:t>
      </w:r>
    </w:p>
    <w:p w14:paraId="55A5412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1 бит</w:t>
      </w:r>
    </w:p>
    <w:p w14:paraId="3FC0E1C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5A1CDF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13. Чему равен 1 байт?</w:t>
      </w:r>
    </w:p>
    <w:p w14:paraId="0B66FADC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8 бит</w:t>
      </w:r>
    </w:p>
    <w:p w14:paraId="08B28F0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10 бит</w:t>
      </w:r>
    </w:p>
    <w:p w14:paraId="4525055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16 бит</w:t>
      </w:r>
    </w:p>
    <w:p w14:paraId="384A844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32 бита</w:t>
      </w:r>
    </w:p>
    <w:p w14:paraId="1DC0FE3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FE66CB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14. 1 килобайт (Кбайт) равен:</w:t>
      </w:r>
    </w:p>
    <w:p w14:paraId="15E45F7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1024 байт</w:t>
      </w:r>
    </w:p>
    <w:p w14:paraId="752E8B8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1000 байт</w:t>
      </w:r>
    </w:p>
    <w:p w14:paraId="15AAADB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128 байт</w:t>
      </w:r>
    </w:p>
    <w:p w14:paraId="4FD6A42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8 байт</w:t>
      </w:r>
    </w:p>
    <w:p w14:paraId="7863B31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3D9AA0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15. Под носителем информации принято подразумевать:</w:t>
      </w:r>
    </w:p>
    <w:p w14:paraId="705BDAE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линию связи</w:t>
      </w:r>
    </w:p>
    <w:p w14:paraId="0EEAABE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сеть Интернет</w:t>
      </w:r>
    </w:p>
    <w:p w14:paraId="5BD0EB9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компьютер</w:t>
      </w:r>
    </w:p>
    <w:p w14:paraId="5306F518" w14:textId="78EC0987" w:rsid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материальный объект, на котором можно тем или иным способом зафиксировать информацию</w:t>
      </w:r>
    </w:p>
    <w:p w14:paraId="3C238D86" w14:textId="4ED5170A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16</w:t>
      </w:r>
      <w:r w:rsidRPr="00971903">
        <w:rPr>
          <w:rFonts w:ascii="Times New Roman" w:hAnsi="Times New Roman"/>
          <w:sz w:val="24"/>
          <w:szCs w:val="22"/>
        </w:rPr>
        <w:t>. Что относится к аппаратному обеспечению компьютера?</w:t>
      </w:r>
    </w:p>
    <w:p w14:paraId="3AF9299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операционные системы</w:t>
      </w:r>
    </w:p>
    <w:p w14:paraId="03BE675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прикладные программы</w:t>
      </w:r>
    </w:p>
    <w:p w14:paraId="3A905A3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процессор, память, устройства ввода‑вывода</w:t>
      </w:r>
    </w:p>
    <w:p w14:paraId="4EE2AEE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языки программирования</w:t>
      </w:r>
    </w:p>
    <w:p w14:paraId="695BA39C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BA08883" w14:textId="5FE1B78B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17</w:t>
      </w:r>
      <w:r w:rsidRPr="00971903">
        <w:rPr>
          <w:rFonts w:ascii="Times New Roman" w:hAnsi="Times New Roman"/>
          <w:sz w:val="24"/>
          <w:szCs w:val="22"/>
        </w:rPr>
        <w:t>. Какое устройство отвечает за выполнение арифметических и логических операций?</w:t>
      </w:r>
    </w:p>
    <w:p w14:paraId="58A1F88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процессор</w:t>
      </w:r>
    </w:p>
    <w:p w14:paraId="58C9603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жёсткий диск</w:t>
      </w:r>
    </w:p>
    <w:p w14:paraId="407DD94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монитор</w:t>
      </w:r>
    </w:p>
    <w:p w14:paraId="37055FD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клавиатура</w:t>
      </w:r>
    </w:p>
    <w:p w14:paraId="6439CBC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84AD4D4" w14:textId="714B3253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18</w:t>
      </w:r>
      <w:r w:rsidRPr="00971903">
        <w:rPr>
          <w:rFonts w:ascii="Times New Roman" w:hAnsi="Times New Roman"/>
          <w:sz w:val="24"/>
          <w:szCs w:val="22"/>
        </w:rPr>
        <w:t>. ОЗУ (оперативная память) используется для:</w:t>
      </w:r>
    </w:p>
    <w:p w14:paraId="09D38C7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долговременного хранения данных</w:t>
      </w:r>
    </w:p>
    <w:p w14:paraId="13C003E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временного хранения данных и программ во время их выполнения</w:t>
      </w:r>
    </w:p>
    <w:p w14:paraId="48626C8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хранения операционной системы после выключения компьютера</w:t>
      </w:r>
    </w:p>
    <w:p w14:paraId="02E9D54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передачи данных по сети</w:t>
      </w:r>
    </w:p>
    <w:p w14:paraId="5FA6D52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E4C68BB" w14:textId="6CD68A64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19</w:t>
      </w:r>
      <w:r w:rsidRPr="00971903">
        <w:rPr>
          <w:rFonts w:ascii="Times New Roman" w:hAnsi="Times New Roman"/>
          <w:sz w:val="24"/>
          <w:szCs w:val="22"/>
        </w:rPr>
        <w:t>. Какое устройство не относится к устройствам ввода?</w:t>
      </w:r>
    </w:p>
    <w:p w14:paraId="745A887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клавиатура</w:t>
      </w:r>
    </w:p>
    <w:p w14:paraId="50319EA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мышь</w:t>
      </w:r>
    </w:p>
    <w:p w14:paraId="1AA08F0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сканер</w:t>
      </w:r>
    </w:p>
    <w:p w14:paraId="1C9C3DB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принтер</w:t>
      </w:r>
    </w:p>
    <w:p w14:paraId="30F8491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019706B" w14:textId="6A9D926D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20</w:t>
      </w:r>
      <w:r w:rsidRPr="00971903">
        <w:rPr>
          <w:rFonts w:ascii="Times New Roman" w:hAnsi="Times New Roman"/>
          <w:sz w:val="24"/>
          <w:szCs w:val="22"/>
        </w:rPr>
        <w:t>. Жёсткий диск (винчестер) предназначен для:</w:t>
      </w:r>
    </w:p>
    <w:p w14:paraId="2AFA8A0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долговременного хранения информации</w:t>
      </w:r>
    </w:p>
    <w:p w14:paraId="688DB0C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обработки данных</w:t>
      </w:r>
    </w:p>
    <w:p w14:paraId="1EC4207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вывода информации на экран</w:t>
      </w:r>
    </w:p>
    <w:p w14:paraId="651DF1A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временного хранения информации при работе компьютера</w:t>
      </w:r>
    </w:p>
    <w:p w14:paraId="48CBB87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A711E59" w14:textId="4591A890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21</w:t>
      </w:r>
      <w:r w:rsidRPr="00971903">
        <w:rPr>
          <w:rFonts w:ascii="Times New Roman" w:hAnsi="Times New Roman"/>
          <w:sz w:val="24"/>
          <w:szCs w:val="22"/>
        </w:rPr>
        <w:t>. Что такое драйвер?</w:t>
      </w:r>
    </w:p>
    <w:p w14:paraId="70A62A1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устройство для подключения к сети</w:t>
      </w:r>
    </w:p>
    <w:p w14:paraId="31AA054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программа для управления внешним устройством компьютера</w:t>
      </w:r>
    </w:p>
    <w:p w14:paraId="6298785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вид операционной системы</w:t>
      </w:r>
    </w:p>
    <w:p w14:paraId="0E4D606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тип процессора</w:t>
      </w:r>
    </w:p>
    <w:p w14:paraId="4977E4C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79050DB" w14:textId="11EED79F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22</w:t>
      </w:r>
      <w:r w:rsidRPr="00971903">
        <w:rPr>
          <w:rFonts w:ascii="Times New Roman" w:hAnsi="Times New Roman"/>
          <w:sz w:val="24"/>
          <w:szCs w:val="22"/>
        </w:rPr>
        <w:t>. К системному программному обеспечению относится:</w:t>
      </w:r>
    </w:p>
    <w:p w14:paraId="167A9BA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текстовый редактор</w:t>
      </w:r>
    </w:p>
    <w:p w14:paraId="78B1408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графический редактор</w:t>
      </w:r>
    </w:p>
    <w:p w14:paraId="43069C5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операционная система</w:t>
      </w:r>
    </w:p>
    <w:p w14:paraId="6FA7BEB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браузер</w:t>
      </w:r>
    </w:p>
    <w:p w14:paraId="114B826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8D5F3FF" w14:textId="3630C9A0" w:rsidR="00971903" w:rsidRPr="00971903" w:rsidRDefault="00971903" w:rsidP="00971903">
      <w:pPr>
        <w:pStyle w:val="a7"/>
        <w:ind w:left="0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23</w:t>
      </w:r>
      <w:r w:rsidRPr="00971903">
        <w:rPr>
          <w:rFonts w:ascii="Times New Roman" w:hAnsi="Times New Roman"/>
          <w:sz w:val="24"/>
          <w:szCs w:val="22"/>
        </w:rPr>
        <w:t>. Какое устройство преобразует аналоговый сигнал в цифровой и обратно (например, для работы со звуком)?</w:t>
      </w:r>
    </w:p>
    <w:p w14:paraId="62FE43E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видеокарта</w:t>
      </w:r>
    </w:p>
    <w:p w14:paraId="4F8076B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звуковая карта</w:t>
      </w:r>
    </w:p>
    <w:p w14:paraId="0E58583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сетевая карта</w:t>
      </w:r>
    </w:p>
    <w:p w14:paraId="6E3C7C0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процессор</w:t>
      </w:r>
    </w:p>
    <w:p w14:paraId="21703BF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9BA5284" w14:textId="75A01885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24</w:t>
      </w:r>
      <w:r w:rsidRPr="00971903">
        <w:rPr>
          <w:rFonts w:ascii="Times New Roman" w:hAnsi="Times New Roman"/>
          <w:sz w:val="24"/>
          <w:szCs w:val="22"/>
        </w:rPr>
        <w:t>. Материнская плата — это:</w:t>
      </w:r>
    </w:p>
    <w:p w14:paraId="2BFC8A9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основная плата, на которой располагаются разъёмы для процессора, памяти и других компонентов</w:t>
      </w:r>
    </w:p>
    <w:p w14:paraId="125D874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устройство для хранения данных</w:t>
      </w:r>
    </w:p>
    <w:p w14:paraId="291B0F5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программа управления компьютером</w:t>
      </w:r>
    </w:p>
    <w:p w14:paraId="0E27B1E8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устройство вывода информации</w:t>
      </w:r>
    </w:p>
    <w:p w14:paraId="23E0C11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05C3E7D" w14:textId="4F237F10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25</w:t>
      </w:r>
      <w:r w:rsidRPr="00971903">
        <w:rPr>
          <w:rFonts w:ascii="Times New Roman" w:hAnsi="Times New Roman"/>
          <w:sz w:val="24"/>
          <w:szCs w:val="22"/>
        </w:rPr>
        <w:t>. Какое устройство предназначено для вывода сложных и широкоформатных графических объектов (например, чертежей)?</w:t>
      </w:r>
    </w:p>
    <w:p w14:paraId="6DD5FE8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принтер</w:t>
      </w:r>
    </w:p>
    <w:p w14:paraId="45934975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плоттер</w:t>
      </w:r>
    </w:p>
    <w:p w14:paraId="3E75D47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монитор</w:t>
      </w:r>
    </w:p>
    <w:p w14:paraId="49648D3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сканер</w:t>
      </w:r>
    </w:p>
    <w:p w14:paraId="318AEC8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9A08D39" w14:textId="49FF259C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26</w:t>
      </w:r>
      <w:r w:rsidRPr="00971903">
        <w:rPr>
          <w:rFonts w:ascii="Times New Roman" w:hAnsi="Times New Roman"/>
          <w:sz w:val="24"/>
          <w:szCs w:val="22"/>
        </w:rPr>
        <w:t>. Буфер обмена — это:</w:t>
      </w:r>
    </w:p>
    <w:p w14:paraId="5F56948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специальная область памяти компьютера для временного хранения данных</w:t>
      </w:r>
    </w:p>
    <w:p w14:paraId="178DE50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часть жёсткого диска для резервного копирования</w:t>
      </w:r>
    </w:p>
    <w:p w14:paraId="3998F8EB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устройство ввода информации</w:t>
      </w:r>
    </w:p>
    <w:p w14:paraId="3C92170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программа для передачи файлов по сети</w:t>
      </w:r>
    </w:p>
    <w:p w14:paraId="4B894DB7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D7742D7" w14:textId="2BF05234" w:rsidR="00971903" w:rsidRPr="00971903" w:rsidRDefault="0032189F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</w:t>
      </w:r>
      <w:r w:rsidR="00971903">
        <w:rPr>
          <w:rFonts w:ascii="Times New Roman" w:hAnsi="Times New Roman"/>
          <w:sz w:val="24"/>
          <w:szCs w:val="22"/>
        </w:rPr>
        <w:t>7</w:t>
      </w:r>
      <w:r w:rsidR="00971903" w:rsidRPr="00971903">
        <w:rPr>
          <w:rFonts w:ascii="Times New Roman" w:hAnsi="Times New Roman"/>
          <w:sz w:val="24"/>
          <w:szCs w:val="22"/>
        </w:rPr>
        <w:t>. Что такое BIOS?</w:t>
      </w:r>
    </w:p>
    <w:p w14:paraId="134C1863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вид прикладного программного обеспечения</w:t>
      </w:r>
    </w:p>
    <w:p w14:paraId="69503F3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базовая система ввода‑вывода, отвечающая за начальную загрузку компьютера</w:t>
      </w:r>
    </w:p>
    <w:p w14:paraId="4695219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тип оперативной памяти</w:t>
      </w:r>
    </w:p>
    <w:p w14:paraId="6236F2E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сетевой протокол</w:t>
      </w:r>
    </w:p>
    <w:p w14:paraId="711064B9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CF4F5E2" w14:textId="1C408D59" w:rsidR="00971903" w:rsidRPr="00971903" w:rsidRDefault="0032189F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</w:t>
      </w:r>
      <w:r w:rsidR="00971903">
        <w:rPr>
          <w:rFonts w:ascii="Times New Roman" w:hAnsi="Times New Roman"/>
          <w:sz w:val="24"/>
          <w:szCs w:val="22"/>
        </w:rPr>
        <w:t>8</w:t>
      </w:r>
      <w:r w:rsidR="00971903" w:rsidRPr="00971903">
        <w:rPr>
          <w:rFonts w:ascii="Times New Roman" w:hAnsi="Times New Roman"/>
          <w:sz w:val="24"/>
          <w:szCs w:val="22"/>
        </w:rPr>
        <w:t>. Видеокарта отвечает за:</w:t>
      </w:r>
    </w:p>
    <w:p w14:paraId="7C89AF7F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обработку звуковых сигналов</w:t>
      </w:r>
    </w:p>
    <w:p w14:paraId="491E978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обработку и вывод графической информации на экран</w:t>
      </w:r>
    </w:p>
    <w:p w14:paraId="35A790E0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подключение к сети Интернет</w:t>
      </w:r>
    </w:p>
    <w:p w14:paraId="786DA6C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хранение данных</w:t>
      </w:r>
    </w:p>
    <w:p w14:paraId="21A341F6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808B1BD" w14:textId="77777777" w:rsidR="0032189F" w:rsidRDefault="0032189F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2</w:t>
      </w:r>
      <w:r w:rsidR="00971903">
        <w:rPr>
          <w:rFonts w:ascii="Times New Roman" w:hAnsi="Times New Roman"/>
          <w:sz w:val="24"/>
          <w:szCs w:val="22"/>
        </w:rPr>
        <w:t>9</w:t>
      </w:r>
      <w:r w:rsidR="00971903" w:rsidRPr="00971903">
        <w:rPr>
          <w:rFonts w:ascii="Times New Roman" w:hAnsi="Times New Roman"/>
          <w:sz w:val="24"/>
          <w:szCs w:val="22"/>
        </w:rPr>
        <w:t>. К внешним запоминающим устройствам НЕ относится:</w:t>
      </w:r>
    </w:p>
    <w:p w14:paraId="488B3431" w14:textId="46911CBF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USB‑накопитель</w:t>
      </w:r>
    </w:p>
    <w:p w14:paraId="1F5E05C2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CD‑ROM</w:t>
      </w:r>
    </w:p>
    <w:p w14:paraId="750FA1AA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ОЗУ (оперативная память)</w:t>
      </w:r>
    </w:p>
    <w:p w14:paraId="73B9EDD1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внешний жёсткий диск</w:t>
      </w:r>
    </w:p>
    <w:p w14:paraId="3EE55CE4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0297B50" w14:textId="427611AE" w:rsidR="00971903" w:rsidRPr="00971903" w:rsidRDefault="0032189F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="00971903">
        <w:rPr>
          <w:rFonts w:ascii="Times New Roman" w:hAnsi="Times New Roman"/>
          <w:sz w:val="24"/>
          <w:szCs w:val="22"/>
        </w:rPr>
        <w:t>0</w:t>
      </w:r>
      <w:r w:rsidR="00971903" w:rsidRPr="00971903">
        <w:rPr>
          <w:rFonts w:ascii="Times New Roman" w:hAnsi="Times New Roman"/>
          <w:sz w:val="24"/>
          <w:szCs w:val="22"/>
        </w:rPr>
        <w:t>. Производительность компьютера в первую очередь определяется:</w:t>
      </w:r>
    </w:p>
    <w:p w14:paraId="526C4F6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а) размером монитора</w:t>
      </w:r>
    </w:p>
    <w:p w14:paraId="202FFE9D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б) объёмом жёсткого диска</w:t>
      </w:r>
    </w:p>
    <w:p w14:paraId="6C47921E" w14:textId="77777777" w:rsidR="00971903" w:rsidRP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в) тактовой частотой и разрядностью процессора</w:t>
      </w:r>
    </w:p>
    <w:p w14:paraId="7466FEED" w14:textId="10BD74E0" w:rsidR="00971903" w:rsidRDefault="00971903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971903">
        <w:rPr>
          <w:rFonts w:ascii="Times New Roman" w:hAnsi="Times New Roman"/>
          <w:sz w:val="24"/>
          <w:szCs w:val="22"/>
        </w:rPr>
        <w:t>г) количеством установленных программ</w:t>
      </w:r>
    </w:p>
    <w:p w14:paraId="29714A9B" w14:textId="77777777" w:rsidR="0032189F" w:rsidRDefault="0032189F" w:rsidP="00971903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26520B7" w14:textId="08022FD0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31</w:t>
      </w:r>
      <w:r w:rsidRPr="0032189F">
        <w:rPr>
          <w:rFonts w:ascii="Times New Roman" w:hAnsi="Times New Roman"/>
          <w:sz w:val="24"/>
          <w:szCs w:val="22"/>
        </w:rPr>
        <w:t>. Что такое информационная безопасность?</w:t>
      </w:r>
    </w:p>
    <w:p w14:paraId="7CA4BA4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защита информации от несанкционированного доступа</w:t>
      </w:r>
    </w:p>
    <w:p w14:paraId="568A758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обеспечение целостности и доступности информации</w:t>
      </w:r>
    </w:p>
    <w:p w14:paraId="18CACCA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состояние защищённости информации, при котором обеспечиваются её конфиденциальность, целостность и доступность</w:t>
      </w:r>
    </w:p>
    <w:p w14:paraId="3718EC2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использование антивирусных программ</w:t>
      </w:r>
    </w:p>
    <w:p w14:paraId="52280EF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5D43862" w14:textId="56F0FC2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2. Конфиденциальность информации — это:</w:t>
      </w:r>
    </w:p>
    <w:p w14:paraId="1983E91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ограничение доступа к информации только для уполномоченных пользователей</w:t>
      </w:r>
    </w:p>
    <w:p w14:paraId="7491B08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возможность получения информации в любое время</w:t>
      </w:r>
    </w:p>
    <w:p w14:paraId="142E2C7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неизменность информации в процессе её передачи</w:t>
      </w:r>
    </w:p>
    <w:p w14:paraId="4A6BDF9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законность получения информации</w:t>
      </w:r>
    </w:p>
    <w:p w14:paraId="276C827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8D5B8F8" w14:textId="760649D8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3. Целостность информации означает:</w:t>
      </w:r>
    </w:p>
    <w:p w14:paraId="0A25BC3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доступность информации для всех пользователей</w:t>
      </w:r>
    </w:p>
    <w:p w14:paraId="64B3483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неизменность и достоверность информации, защита от несанкционированных изменений</w:t>
      </w:r>
    </w:p>
    <w:p w14:paraId="4CE5B6C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защиту от копирования информации</w:t>
      </w:r>
    </w:p>
    <w:p w14:paraId="23A1B98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шифрование данных</w:t>
      </w:r>
    </w:p>
    <w:p w14:paraId="0E5628B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A6587D8" w14:textId="6A4BCFF6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4. Доступность информации — это:</w:t>
      </w:r>
    </w:p>
    <w:p w14:paraId="4419314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возможность своевременного и беспрепятственного доступа к информации для уполномоченных лиц</w:t>
      </w:r>
    </w:p>
    <w:p w14:paraId="15833E8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ограничение доступа к информации</w:t>
      </w:r>
    </w:p>
    <w:p w14:paraId="6703094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защита от вирусов</w:t>
      </w:r>
    </w:p>
    <w:p w14:paraId="7A86C34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резервное копирование данных</w:t>
      </w:r>
    </w:p>
    <w:p w14:paraId="1EFE4B4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C9A4CD7" w14:textId="7976112A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5. К основным видам угроз информационной безопасности относятся:</w:t>
      </w:r>
    </w:p>
    <w:p w14:paraId="6682A57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только хакерские атаки</w:t>
      </w:r>
    </w:p>
    <w:p w14:paraId="3D131D3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только вирусы</w:t>
      </w:r>
    </w:p>
    <w:p w14:paraId="21540C3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несанкционированный доступ, вредоносное ПО, ошибки пользователей, сбои оборудования</w:t>
      </w:r>
    </w:p>
    <w:p w14:paraId="30664A6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только природные катастрофы</w:t>
      </w:r>
    </w:p>
    <w:p w14:paraId="736D2D9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E7BD36D" w14:textId="417D81AD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6. Что такое вредоносная программа (</w:t>
      </w:r>
      <w:proofErr w:type="spellStart"/>
      <w:r w:rsidRPr="0032189F">
        <w:rPr>
          <w:rFonts w:ascii="Times New Roman" w:hAnsi="Times New Roman"/>
          <w:sz w:val="24"/>
          <w:szCs w:val="22"/>
        </w:rPr>
        <w:t>malware</w:t>
      </w:r>
      <w:proofErr w:type="spellEnd"/>
      <w:r w:rsidRPr="0032189F">
        <w:rPr>
          <w:rFonts w:ascii="Times New Roman" w:hAnsi="Times New Roman"/>
          <w:sz w:val="24"/>
          <w:szCs w:val="22"/>
        </w:rPr>
        <w:t>)?</w:t>
      </w:r>
    </w:p>
    <w:p w14:paraId="2F6ACBF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любая программа, установленная без разрешения администратора</w:t>
      </w:r>
    </w:p>
    <w:p w14:paraId="2F1EEA7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программное обеспечение, предназначенное для нанесения вреда компьютеру или краже данных</w:t>
      </w:r>
    </w:p>
    <w:p w14:paraId="5015B21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устаревшая версия программы</w:t>
      </w:r>
    </w:p>
    <w:p w14:paraId="6B5F0F6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программа для тестирования системы безопасности</w:t>
      </w:r>
    </w:p>
    <w:p w14:paraId="38DEA87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0F223DD" w14:textId="06E4A8C9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7. Фишинг — это:</w:t>
      </w:r>
    </w:p>
    <w:p w14:paraId="7456C36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метод шифрования данных</w:t>
      </w:r>
    </w:p>
    <w:p w14:paraId="3F942D4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вид интернет‑мошенничества с целью получения конфиденциальных данных пользователя (логинов, паролей, данных банковских карт)</w:t>
      </w:r>
    </w:p>
    <w:p w14:paraId="3298C57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тип антивирусной программы</w:t>
      </w:r>
    </w:p>
    <w:p w14:paraId="29DB6E0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способ защиты информации</w:t>
      </w:r>
    </w:p>
    <w:p w14:paraId="0984B97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3CC6399" w14:textId="0D2BDFD2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8. Какой метод защиты информации предполагает использование паролей, биометрии и токенов?</w:t>
      </w:r>
    </w:p>
    <w:p w14:paraId="1315BC1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шифрование</w:t>
      </w:r>
    </w:p>
    <w:p w14:paraId="43DDEAE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аутентификация и авторизация</w:t>
      </w:r>
    </w:p>
    <w:p w14:paraId="3389F91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резервное копирование</w:t>
      </w:r>
    </w:p>
    <w:p w14:paraId="4F249D6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мониторинг сети</w:t>
      </w:r>
    </w:p>
    <w:p w14:paraId="4AB8246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55A74E4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A431C01" w14:textId="673622A0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3</w:t>
      </w:r>
      <w:r w:rsidRPr="0032189F">
        <w:rPr>
          <w:rFonts w:ascii="Times New Roman" w:hAnsi="Times New Roman"/>
          <w:sz w:val="24"/>
          <w:szCs w:val="22"/>
        </w:rPr>
        <w:t>9. Шифрование информации — это:</w:t>
      </w:r>
    </w:p>
    <w:p w14:paraId="0B962FA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преобразование данных в зашифрованный вид с помощью алгоритма и ключа для защиты от несанкционированного доступа</w:t>
      </w:r>
    </w:p>
    <w:p w14:paraId="1BAED29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удаление данных</w:t>
      </w:r>
    </w:p>
    <w:p w14:paraId="1CD2ACA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копирование данных на другой носитель</w:t>
      </w:r>
    </w:p>
    <w:p w14:paraId="593721F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архивация файлов</w:t>
      </w:r>
    </w:p>
    <w:p w14:paraId="331E042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19116D8" w14:textId="4F92F67A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Pr="0032189F">
        <w:rPr>
          <w:rFonts w:ascii="Times New Roman" w:hAnsi="Times New Roman"/>
          <w:sz w:val="24"/>
          <w:szCs w:val="22"/>
        </w:rPr>
        <w:t>0. К организационным мерам защиты информации относится:</w:t>
      </w:r>
    </w:p>
    <w:p w14:paraId="5626206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установка антивирусного ПО</w:t>
      </w:r>
    </w:p>
    <w:p w14:paraId="0FB6EC2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разработка политик безопасности, инструктажей, правил доступа к информации</w:t>
      </w:r>
    </w:p>
    <w:p w14:paraId="778DBBD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использование межсетевых экранов</w:t>
      </w:r>
    </w:p>
    <w:p w14:paraId="136B87F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шифрование данных</w:t>
      </w:r>
    </w:p>
    <w:p w14:paraId="1F4AC67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2ABEF77" w14:textId="19190EF0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Pr="0032189F">
        <w:rPr>
          <w:rFonts w:ascii="Times New Roman" w:hAnsi="Times New Roman"/>
          <w:sz w:val="24"/>
          <w:szCs w:val="22"/>
        </w:rPr>
        <w:t>1. К техническим мерам защиты информации относится:</w:t>
      </w:r>
    </w:p>
    <w:p w14:paraId="690E58D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обучение персонала</w:t>
      </w:r>
    </w:p>
    <w:p w14:paraId="6673C55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подписание соглашений о неразглашении</w:t>
      </w:r>
    </w:p>
    <w:p w14:paraId="0266772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использование межсетевых экранов (</w:t>
      </w:r>
      <w:proofErr w:type="spellStart"/>
      <w:r w:rsidRPr="0032189F">
        <w:rPr>
          <w:rFonts w:ascii="Times New Roman" w:hAnsi="Times New Roman"/>
          <w:sz w:val="24"/>
          <w:szCs w:val="22"/>
        </w:rPr>
        <w:t>firewall</w:t>
      </w:r>
      <w:proofErr w:type="spellEnd"/>
      <w:r w:rsidRPr="0032189F">
        <w:rPr>
          <w:rFonts w:ascii="Times New Roman" w:hAnsi="Times New Roman"/>
          <w:sz w:val="24"/>
          <w:szCs w:val="22"/>
        </w:rPr>
        <w:t>), систем обнаружения вторжений (IDS), шифрования</w:t>
      </w:r>
    </w:p>
    <w:p w14:paraId="2FF5866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создание резервных копий на бумаге</w:t>
      </w:r>
    </w:p>
    <w:p w14:paraId="35D7F02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823FF6D" w14:textId="5ECF405D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Pr="0032189F">
        <w:rPr>
          <w:rFonts w:ascii="Times New Roman" w:hAnsi="Times New Roman"/>
          <w:sz w:val="24"/>
          <w:szCs w:val="22"/>
        </w:rPr>
        <w:t>2. Что такое резервное копирование (</w:t>
      </w:r>
      <w:proofErr w:type="spellStart"/>
      <w:r w:rsidRPr="0032189F">
        <w:rPr>
          <w:rFonts w:ascii="Times New Roman" w:hAnsi="Times New Roman"/>
          <w:sz w:val="24"/>
          <w:szCs w:val="22"/>
        </w:rPr>
        <w:t>backup</w:t>
      </w:r>
      <w:proofErr w:type="spellEnd"/>
      <w:r w:rsidRPr="0032189F">
        <w:rPr>
          <w:rFonts w:ascii="Times New Roman" w:hAnsi="Times New Roman"/>
          <w:sz w:val="24"/>
          <w:szCs w:val="22"/>
        </w:rPr>
        <w:t>)?</w:t>
      </w:r>
    </w:p>
    <w:p w14:paraId="580ABF7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создание копий данных для их восстановления в случае потери или повреждения</w:t>
      </w:r>
    </w:p>
    <w:p w14:paraId="2F60A51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удаление ненужных файлов</w:t>
      </w:r>
    </w:p>
    <w:p w14:paraId="29A9D07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передача данных по сети</w:t>
      </w:r>
    </w:p>
    <w:p w14:paraId="72AF947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архивирование старых документов</w:t>
      </w:r>
    </w:p>
    <w:p w14:paraId="54E053C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0906DDA" w14:textId="35F28F41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Pr="0032189F">
        <w:rPr>
          <w:rFonts w:ascii="Times New Roman" w:hAnsi="Times New Roman"/>
          <w:sz w:val="24"/>
          <w:szCs w:val="22"/>
        </w:rPr>
        <w:t>3. Какой закон РФ регулирует вопросы защиты персональных данных?</w:t>
      </w:r>
    </w:p>
    <w:p w14:paraId="3FD2EED4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Федеральный закон «О связи»</w:t>
      </w:r>
    </w:p>
    <w:p w14:paraId="1A21226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Федеральный закон №152‑ФЗ «О персональных данных»</w:t>
      </w:r>
    </w:p>
    <w:p w14:paraId="04323B4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Федеральный закон «Об информации, информационных технологиях и о защите информации»</w:t>
      </w:r>
    </w:p>
    <w:p w14:paraId="1619464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Уголовный кодекс РФ</w:t>
      </w:r>
    </w:p>
    <w:p w14:paraId="62A8B9D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DEEA74C" w14:textId="6B8EC3A6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Pr="0032189F">
        <w:rPr>
          <w:rFonts w:ascii="Times New Roman" w:hAnsi="Times New Roman"/>
          <w:sz w:val="24"/>
          <w:szCs w:val="22"/>
        </w:rPr>
        <w:t xml:space="preserve">4. Что такое </w:t>
      </w:r>
      <w:proofErr w:type="spellStart"/>
      <w:r w:rsidRPr="0032189F">
        <w:rPr>
          <w:rFonts w:ascii="Times New Roman" w:hAnsi="Times New Roman"/>
          <w:sz w:val="24"/>
          <w:szCs w:val="22"/>
        </w:rPr>
        <w:t>DDoS</w:t>
      </w:r>
      <w:proofErr w:type="spellEnd"/>
      <w:r w:rsidRPr="0032189F">
        <w:rPr>
          <w:rFonts w:ascii="Times New Roman" w:hAnsi="Times New Roman"/>
          <w:sz w:val="24"/>
          <w:szCs w:val="22"/>
        </w:rPr>
        <w:t>‑атака?</w:t>
      </w:r>
    </w:p>
    <w:p w14:paraId="47951D4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атака с целью кражи данных</w:t>
      </w:r>
    </w:p>
    <w:p w14:paraId="3E90DA4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атака, направленная на нарушение доступности ресурса путём перегрузки его запросами</w:t>
      </w:r>
    </w:p>
    <w:p w14:paraId="5612931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вирусная атака на компьютер пользователя</w:t>
      </w:r>
    </w:p>
    <w:p w14:paraId="21A17CC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метод шифрования трафика</w:t>
      </w:r>
    </w:p>
    <w:p w14:paraId="4B3D74B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FB3DC83" w14:textId="6A370A51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</w:t>
      </w:r>
      <w:r w:rsidRPr="0032189F">
        <w:rPr>
          <w:rFonts w:ascii="Times New Roman" w:hAnsi="Times New Roman"/>
          <w:sz w:val="24"/>
          <w:szCs w:val="22"/>
        </w:rPr>
        <w:t>5. Какой метод защиты помогает предотвратить несанкционированный доступ через сеть?</w:t>
      </w:r>
    </w:p>
    <w:p w14:paraId="021F585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регулярное обновление ПО</w:t>
      </w:r>
    </w:p>
    <w:p w14:paraId="078DF2A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использование сложных паролей</w:t>
      </w:r>
    </w:p>
    <w:p w14:paraId="6BA1D43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установка и настройка межсетевого экрана (</w:t>
      </w:r>
      <w:proofErr w:type="spellStart"/>
      <w:r w:rsidRPr="0032189F">
        <w:rPr>
          <w:rFonts w:ascii="Times New Roman" w:hAnsi="Times New Roman"/>
          <w:sz w:val="24"/>
          <w:szCs w:val="22"/>
        </w:rPr>
        <w:t>firewall</w:t>
      </w:r>
      <w:proofErr w:type="spellEnd"/>
      <w:r w:rsidRPr="0032189F">
        <w:rPr>
          <w:rFonts w:ascii="Times New Roman" w:hAnsi="Times New Roman"/>
          <w:sz w:val="24"/>
          <w:szCs w:val="22"/>
        </w:rPr>
        <w:t>)</w:t>
      </w:r>
    </w:p>
    <w:p w14:paraId="1ECF2D28" w14:textId="3A574EFD" w:rsid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обучение пользователей правилам безопасности</w:t>
      </w:r>
    </w:p>
    <w:p w14:paraId="2B062F30" w14:textId="77777777" w:rsid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B43377D" w14:textId="7EF079C1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46</w:t>
      </w:r>
      <w:r w:rsidRPr="0032189F">
        <w:rPr>
          <w:rFonts w:ascii="Times New Roman" w:hAnsi="Times New Roman"/>
          <w:sz w:val="24"/>
          <w:szCs w:val="22"/>
        </w:rPr>
        <w:t>. К основным функциям текстового редактора относятся:</w:t>
      </w:r>
    </w:p>
    <w:p w14:paraId="7CB4817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автоматическая обработка информации в таблицах</w:t>
      </w:r>
    </w:p>
    <w:p w14:paraId="33D8726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создание, редактирование, сохранение и печать текстов</w:t>
      </w:r>
    </w:p>
    <w:p w14:paraId="11A992B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создание презентаций</w:t>
      </w:r>
    </w:p>
    <w:p w14:paraId="316F34C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построение графиков и диаграмм</w:t>
      </w:r>
    </w:p>
    <w:p w14:paraId="1248812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28F53E5" w14:textId="24D1D032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47</w:t>
      </w:r>
      <w:r w:rsidRPr="0032189F">
        <w:rPr>
          <w:rFonts w:ascii="Times New Roman" w:hAnsi="Times New Roman"/>
          <w:sz w:val="24"/>
          <w:szCs w:val="22"/>
        </w:rPr>
        <w:t>. Форматирование текста — это:</w:t>
      </w:r>
    </w:p>
    <w:p w14:paraId="4F92177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изменение содержания текста</w:t>
      </w:r>
    </w:p>
    <w:p w14:paraId="3299F3B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изменение формы представления текста (шрифты, отступы, выравнивание и т.д.)</w:t>
      </w:r>
    </w:p>
    <w:p w14:paraId="57277DA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удаление фрагментов текста</w:t>
      </w:r>
    </w:p>
    <w:p w14:paraId="210C8F7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перевод текста на другой язык</w:t>
      </w:r>
    </w:p>
    <w:p w14:paraId="79E9991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1A393D4" w14:textId="09A9A390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48</w:t>
      </w:r>
      <w:r w:rsidRPr="0032189F">
        <w:rPr>
          <w:rFonts w:ascii="Times New Roman" w:hAnsi="Times New Roman"/>
          <w:sz w:val="24"/>
          <w:szCs w:val="22"/>
        </w:rPr>
        <w:t>. Какой из перечисленных форматов НЕ предназначен для хранения текстовых документов?</w:t>
      </w:r>
    </w:p>
    <w:p w14:paraId="4B6AD89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.</w:t>
      </w:r>
      <w:proofErr w:type="spellStart"/>
      <w:r w:rsidRPr="0032189F">
        <w:rPr>
          <w:rFonts w:ascii="Times New Roman" w:hAnsi="Times New Roman"/>
          <w:sz w:val="24"/>
          <w:szCs w:val="22"/>
        </w:rPr>
        <w:t>txt</w:t>
      </w:r>
      <w:proofErr w:type="spellEnd"/>
    </w:p>
    <w:p w14:paraId="5D04425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.</w:t>
      </w:r>
      <w:proofErr w:type="spellStart"/>
      <w:r w:rsidRPr="0032189F">
        <w:rPr>
          <w:rFonts w:ascii="Times New Roman" w:hAnsi="Times New Roman"/>
          <w:sz w:val="24"/>
          <w:szCs w:val="22"/>
        </w:rPr>
        <w:t>docx</w:t>
      </w:r>
      <w:proofErr w:type="spellEnd"/>
    </w:p>
    <w:p w14:paraId="0771FED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.</w:t>
      </w:r>
      <w:proofErr w:type="spellStart"/>
      <w:r w:rsidRPr="0032189F">
        <w:rPr>
          <w:rFonts w:ascii="Times New Roman" w:hAnsi="Times New Roman"/>
          <w:sz w:val="24"/>
          <w:szCs w:val="22"/>
        </w:rPr>
        <w:t>odt</w:t>
      </w:r>
      <w:proofErr w:type="spellEnd"/>
    </w:p>
    <w:p w14:paraId="3B4B366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.</w:t>
      </w:r>
      <w:proofErr w:type="spellStart"/>
      <w:r w:rsidRPr="0032189F">
        <w:rPr>
          <w:rFonts w:ascii="Times New Roman" w:hAnsi="Times New Roman"/>
          <w:sz w:val="24"/>
          <w:szCs w:val="22"/>
        </w:rPr>
        <w:t>jpg</w:t>
      </w:r>
      <w:proofErr w:type="spellEnd"/>
    </w:p>
    <w:p w14:paraId="4F73109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C515944" w14:textId="4BF493C5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4</w:t>
      </w:r>
      <w:r>
        <w:rPr>
          <w:rFonts w:ascii="Times New Roman" w:hAnsi="Times New Roman"/>
          <w:sz w:val="24"/>
          <w:szCs w:val="22"/>
        </w:rPr>
        <w:t>9</w:t>
      </w:r>
      <w:r w:rsidRPr="0032189F">
        <w:rPr>
          <w:rFonts w:ascii="Times New Roman" w:hAnsi="Times New Roman"/>
          <w:sz w:val="24"/>
          <w:szCs w:val="22"/>
        </w:rPr>
        <w:t>. Буфер обмена — это:</w:t>
      </w:r>
    </w:p>
    <w:p w14:paraId="27DA2D5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раздел жёсткого диска для долговременного хранения данных</w:t>
      </w:r>
    </w:p>
    <w:p w14:paraId="780A3FD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область оперативной памяти для временного хранения копируемых или вырезаемых данных</w:t>
      </w:r>
    </w:p>
    <w:p w14:paraId="3C3F0D44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специальное приложение для работы с текстом</w:t>
      </w:r>
    </w:p>
    <w:p w14:paraId="59ECC98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устройство ввода информации</w:t>
      </w:r>
    </w:p>
    <w:p w14:paraId="6BFC72D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ECDCB43" w14:textId="00D5B8D9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5</w:t>
      </w:r>
      <w:r>
        <w:rPr>
          <w:rFonts w:ascii="Times New Roman" w:hAnsi="Times New Roman"/>
          <w:sz w:val="24"/>
          <w:szCs w:val="22"/>
        </w:rPr>
        <w:t>0</w:t>
      </w:r>
      <w:r w:rsidRPr="0032189F">
        <w:rPr>
          <w:rFonts w:ascii="Times New Roman" w:hAnsi="Times New Roman"/>
          <w:sz w:val="24"/>
          <w:szCs w:val="22"/>
        </w:rPr>
        <w:t>. Для перемещения курсора в начало документа нужно нажать:</w:t>
      </w:r>
    </w:p>
    <w:p w14:paraId="47FBB59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32189F">
        <w:rPr>
          <w:rFonts w:ascii="Times New Roman" w:hAnsi="Times New Roman"/>
          <w:sz w:val="24"/>
          <w:szCs w:val="22"/>
        </w:rPr>
        <w:t>а</w:t>
      </w:r>
      <w:r w:rsidRPr="0032189F">
        <w:rPr>
          <w:rFonts w:ascii="Times New Roman" w:hAnsi="Times New Roman"/>
          <w:sz w:val="24"/>
          <w:szCs w:val="22"/>
          <w:lang w:val="en-US"/>
        </w:rPr>
        <w:t>) End</w:t>
      </w:r>
    </w:p>
    <w:p w14:paraId="1E730D9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32189F">
        <w:rPr>
          <w:rFonts w:ascii="Times New Roman" w:hAnsi="Times New Roman"/>
          <w:sz w:val="24"/>
          <w:szCs w:val="22"/>
        </w:rPr>
        <w:t>б</w:t>
      </w:r>
      <w:r w:rsidRPr="0032189F">
        <w:rPr>
          <w:rFonts w:ascii="Times New Roman" w:hAnsi="Times New Roman"/>
          <w:sz w:val="24"/>
          <w:szCs w:val="22"/>
          <w:lang w:val="en-US"/>
        </w:rPr>
        <w:t>) Ctrl + Home</w:t>
      </w:r>
    </w:p>
    <w:p w14:paraId="3EDC631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32189F">
        <w:rPr>
          <w:rFonts w:ascii="Times New Roman" w:hAnsi="Times New Roman"/>
          <w:sz w:val="24"/>
          <w:szCs w:val="22"/>
        </w:rPr>
        <w:t>в</w:t>
      </w:r>
      <w:r w:rsidRPr="0032189F">
        <w:rPr>
          <w:rFonts w:ascii="Times New Roman" w:hAnsi="Times New Roman"/>
          <w:sz w:val="24"/>
          <w:szCs w:val="22"/>
          <w:lang w:val="en-US"/>
        </w:rPr>
        <w:t>) Page Down</w:t>
      </w:r>
    </w:p>
    <w:p w14:paraId="27D26D6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Alt + F4</w:t>
      </w:r>
    </w:p>
    <w:p w14:paraId="4EBAFE0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6B01992" w14:textId="701EB26E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51</w:t>
      </w:r>
      <w:r w:rsidRPr="0032189F">
        <w:rPr>
          <w:rFonts w:ascii="Times New Roman" w:hAnsi="Times New Roman"/>
          <w:sz w:val="24"/>
          <w:szCs w:val="22"/>
        </w:rPr>
        <w:t>. Какой тип списка начинается с цифр (1, 2, 3 и т.д.)?</w:t>
      </w:r>
    </w:p>
    <w:p w14:paraId="5CD1FDB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нумерованный список</w:t>
      </w:r>
    </w:p>
    <w:p w14:paraId="7EFFED5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маркированный список</w:t>
      </w:r>
    </w:p>
    <w:p w14:paraId="3B40E67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многоуровневый список</w:t>
      </w:r>
    </w:p>
    <w:p w14:paraId="43D7392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структурированный список</w:t>
      </w:r>
    </w:p>
    <w:p w14:paraId="32B77A2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3D64233" w14:textId="51AF1841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52</w:t>
      </w:r>
      <w:r w:rsidRPr="0032189F">
        <w:rPr>
          <w:rFonts w:ascii="Times New Roman" w:hAnsi="Times New Roman"/>
          <w:sz w:val="24"/>
          <w:szCs w:val="22"/>
        </w:rPr>
        <w:t>. Информация о положении курсора в документе обычно отображается:</w:t>
      </w:r>
    </w:p>
    <w:p w14:paraId="0DB6671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в строке состояния текстового редактора</w:t>
      </w:r>
    </w:p>
    <w:p w14:paraId="299C7DB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в главном меню</w:t>
      </w:r>
    </w:p>
    <w:p w14:paraId="738EE7E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на панели инструментов</w:t>
      </w:r>
    </w:p>
    <w:p w14:paraId="4C64A69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в заголовке окна программы</w:t>
      </w:r>
    </w:p>
    <w:p w14:paraId="4C580F4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94EEC82" w14:textId="24C46B4F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53</w:t>
      </w:r>
      <w:r w:rsidRPr="0032189F">
        <w:rPr>
          <w:rFonts w:ascii="Times New Roman" w:hAnsi="Times New Roman"/>
          <w:sz w:val="24"/>
          <w:szCs w:val="22"/>
        </w:rPr>
        <w:t>. Чтобы исправить ошибку в слове «МО|АНИТОР» (курсор отмечен чертой), нужно нажать:</w:t>
      </w:r>
    </w:p>
    <w:p w14:paraId="13D42FA4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 xml:space="preserve">а) только </w:t>
      </w:r>
      <w:proofErr w:type="spellStart"/>
      <w:r w:rsidRPr="0032189F">
        <w:rPr>
          <w:rFonts w:ascii="Times New Roman" w:hAnsi="Times New Roman"/>
          <w:sz w:val="24"/>
          <w:szCs w:val="22"/>
        </w:rPr>
        <w:t>Backspace</w:t>
      </w:r>
      <w:proofErr w:type="spellEnd"/>
    </w:p>
    <w:p w14:paraId="4E34561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 xml:space="preserve">б) только </w:t>
      </w:r>
      <w:proofErr w:type="spellStart"/>
      <w:r w:rsidRPr="0032189F">
        <w:rPr>
          <w:rFonts w:ascii="Times New Roman" w:hAnsi="Times New Roman"/>
          <w:sz w:val="24"/>
          <w:szCs w:val="22"/>
        </w:rPr>
        <w:t>Delete</w:t>
      </w:r>
      <w:proofErr w:type="spellEnd"/>
    </w:p>
    <w:p w14:paraId="48D7439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32189F">
        <w:rPr>
          <w:rFonts w:ascii="Times New Roman" w:hAnsi="Times New Roman"/>
          <w:sz w:val="24"/>
          <w:szCs w:val="22"/>
        </w:rPr>
        <w:t>в</w:t>
      </w:r>
      <w:r w:rsidRPr="0032189F">
        <w:rPr>
          <w:rFonts w:ascii="Times New Roman" w:hAnsi="Times New Roman"/>
          <w:sz w:val="24"/>
          <w:szCs w:val="22"/>
          <w:lang w:val="en-US"/>
        </w:rPr>
        <w:t xml:space="preserve">) Backspace </w:t>
      </w:r>
      <w:r w:rsidRPr="0032189F">
        <w:rPr>
          <w:rFonts w:ascii="Times New Roman" w:hAnsi="Times New Roman"/>
          <w:sz w:val="24"/>
          <w:szCs w:val="22"/>
        </w:rPr>
        <w:t>или</w:t>
      </w:r>
      <w:r w:rsidRPr="0032189F">
        <w:rPr>
          <w:rFonts w:ascii="Times New Roman" w:hAnsi="Times New Roman"/>
          <w:sz w:val="24"/>
          <w:szCs w:val="22"/>
          <w:lang w:val="en-US"/>
        </w:rPr>
        <w:t xml:space="preserve"> Delete</w:t>
      </w:r>
    </w:p>
    <w:p w14:paraId="0549ABA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32189F">
        <w:rPr>
          <w:rFonts w:ascii="Times New Roman" w:hAnsi="Times New Roman"/>
          <w:sz w:val="24"/>
          <w:szCs w:val="22"/>
        </w:rPr>
        <w:t>г</w:t>
      </w:r>
      <w:r w:rsidRPr="0032189F">
        <w:rPr>
          <w:rFonts w:ascii="Times New Roman" w:hAnsi="Times New Roman"/>
          <w:sz w:val="24"/>
          <w:szCs w:val="22"/>
          <w:lang w:val="en-US"/>
        </w:rPr>
        <w:t>) Enter</w:t>
      </w:r>
    </w:p>
    <w:p w14:paraId="764B532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</w:p>
    <w:p w14:paraId="42C0DF92" w14:textId="5529E6E5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54</w:t>
      </w:r>
      <w:r w:rsidRPr="0032189F">
        <w:rPr>
          <w:rFonts w:ascii="Times New Roman" w:hAnsi="Times New Roman"/>
          <w:sz w:val="24"/>
          <w:szCs w:val="22"/>
        </w:rPr>
        <w:t>. Как задать красную строку (абзацный отступ) в текстовом процессоре?</w:t>
      </w:r>
    </w:p>
    <w:p w14:paraId="7C4DC21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поставить несколько пробелов в начале строки</w:t>
      </w:r>
    </w:p>
    <w:p w14:paraId="4E1B2B2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использовать клавишу Tab один раз</w:t>
      </w:r>
    </w:p>
    <w:p w14:paraId="0353E99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через меню «Абзац» → «Первая строка» → «Отступ»</w:t>
      </w:r>
    </w:p>
    <w:p w14:paraId="4534041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изменить шрифт текста</w:t>
      </w:r>
    </w:p>
    <w:p w14:paraId="778DCAD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5AB547A" w14:textId="5D8E634C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55</w:t>
      </w:r>
      <w:r w:rsidRPr="0032189F">
        <w:rPr>
          <w:rFonts w:ascii="Times New Roman" w:hAnsi="Times New Roman"/>
          <w:sz w:val="24"/>
          <w:szCs w:val="22"/>
        </w:rPr>
        <w:t>. Если фрагмент помещён в буфер обмена, то сколько раз его можно вставить в текст?</w:t>
      </w:r>
    </w:p>
    <w:p w14:paraId="68D492F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один раз</w:t>
      </w:r>
    </w:p>
    <w:p w14:paraId="3E1765A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не более трёх раз</w:t>
      </w:r>
    </w:p>
    <w:p w14:paraId="22A4640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столько раз, сколько требуется</w:t>
      </w:r>
    </w:p>
    <w:p w14:paraId="179F4E7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зависит от размера фрагмента</w:t>
      </w:r>
    </w:p>
    <w:p w14:paraId="559316B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6DAFCEB" w14:textId="0DAEF312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56</w:t>
      </w:r>
      <w:r w:rsidRPr="0032189F">
        <w:rPr>
          <w:rFonts w:ascii="Times New Roman" w:hAnsi="Times New Roman"/>
          <w:sz w:val="24"/>
          <w:szCs w:val="22"/>
        </w:rPr>
        <w:t>. Меню текстового редактора — это:</w:t>
      </w:r>
    </w:p>
    <w:p w14:paraId="1A256AB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окно для просмотра текста</w:t>
      </w:r>
    </w:p>
    <w:p w14:paraId="287B897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устройство ввода данных</w:t>
      </w:r>
    </w:p>
    <w:p w14:paraId="26550FF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часть интерфейса, обеспечивающая доступ к командам и функциям программы</w:t>
      </w:r>
    </w:p>
    <w:p w14:paraId="285254F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область для хранения временных файлов</w:t>
      </w:r>
    </w:p>
    <w:p w14:paraId="79935B14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51A010F" w14:textId="0EED5C42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57</w:t>
      </w:r>
      <w:r w:rsidRPr="0032189F">
        <w:rPr>
          <w:rFonts w:ascii="Times New Roman" w:hAnsi="Times New Roman"/>
          <w:sz w:val="24"/>
          <w:szCs w:val="22"/>
        </w:rPr>
        <w:t>. Какой инструмент используется для проверки правописания в текстовом редакторе?</w:t>
      </w:r>
    </w:p>
    <w:p w14:paraId="71A75A6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«</w:t>
      </w:r>
      <w:proofErr w:type="spellStart"/>
      <w:r w:rsidRPr="0032189F">
        <w:rPr>
          <w:rFonts w:ascii="Times New Roman" w:hAnsi="Times New Roman"/>
          <w:sz w:val="24"/>
          <w:szCs w:val="22"/>
        </w:rPr>
        <w:t>Автозамена</w:t>
      </w:r>
      <w:proofErr w:type="spellEnd"/>
      <w:r w:rsidRPr="0032189F">
        <w:rPr>
          <w:rFonts w:ascii="Times New Roman" w:hAnsi="Times New Roman"/>
          <w:sz w:val="24"/>
          <w:szCs w:val="22"/>
        </w:rPr>
        <w:t>»</w:t>
      </w:r>
    </w:p>
    <w:p w14:paraId="3C4476A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«Орфография» / «Правописание»</w:t>
      </w:r>
    </w:p>
    <w:p w14:paraId="29892FC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«Формат по образцу»</w:t>
      </w:r>
    </w:p>
    <w:p w14:paraId="0EFB8F5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«Копировать формат»</w:t>
      </w:r>
    </w:p>
    <w:p w14:paraId="63B785A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28E36BA" w14:textId="6F14342A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58</w:t>
      </w:r>
      <w:r w:rsidRPr="0032189F">
        <w:rPr>
          <w:rFonts w:ascii="Times New Roman" w:hAnsi="Times New Roman"/>
          <w:sz w:val="24"/>
          <w:szCs w:val="22"/>
        </w:rPr>
        <w:t xml:space="preserve">. Что произойдёт, если нажать клавишу </w:t>
      </w:r>
      <w:proofErr w:type="spellStart"/>
      <w:r w:rsidRPr="0032189F">
        <w:rPr>
          <w:rFonts w:ascii="Times New Roman" w:hAnsi="Times New Roman"/>
          <w:sz w:val="24"/>
          <w:szCs w:val="22"/>
        </w:rPr>
        <w:t>Backspace</w:t>
      </w:r>
      <w:proofErr w:type="spellEnd"/>
      <w:r w:rsidRPr="0032189F">
        <w:rPr>
          <w:rFonts w:ascii="Times New Roman" w:hAnsi="Times New Roman"/>
          <w:sz w:val="24"/>
          <w:szCs w:val="22"/>
        </w:rPr>
        <w:t>, когда курсор находится после буквы «о» в слове «дом»?</w:t>
      </w:r>
    </w:p>
    <w:p w14:paraId="74D62AC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буква «о» будет удалена</w:t>
      </w:r>
    </w:p>
    <w:p w14:paraId="5732F5E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буква «м» будет удалена</w:t>
      </w:r>
    </w:p>
    <w:p w14:paraId="59102CA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слово будет выделено</w:t>
      </w:r>
    </w:p>
    <w:p w14:paraId="5C8CFF8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курсор переместится на начало слова</w:t>
      </w:r>
    </w:p>
    <w:p w14:paraId="2834564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ADED960" w14:textId="7AEBDCE9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59</w:t>
      </w:r>
      <w:r w:rsidRPr="0032189F">
        <w:rPr>
          <w:rFonts w:ascii="Times New Roman" w:hAnsi="Times New Roman"/>
          <w:sz w:val="24"/>
          <w:szCs w:val="22"/>
        </w:rPr>
        <w:t>. Какое действие выполняет комбинация клавиш Ctrl + C?</w:t>
      </w:r>
    </w:p>
    <w:p w14:paraId="5246342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вставка</w:t>
      </w:r>
    </w:p>
    <w:p w14:paraId="6A4CAFB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вырезание</w:t>
      </w:r>
    </w:p>
    <w:p w14:paraId="1AFEB62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копирование</w:t>
      </w:r>
    </w:p>
    <w:p w14:paraId="389E135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сохранение</w:t>
      </w:r>
    </w:p>
    <w:p w14:paraId="2358B40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CFFCFC2" w14:textId="78148B7D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60</w:t>
      </w:r>
      <w:r w:rsidRPr="0032189F">
        <w:rPr>
          <w:rFonts w:ascii="Times New Roman" w:hAnsi="Times New Roman"/>
          <w:sz w:val="24"/>
          <w:szCs w:val="22"/>
        </w:rPr>
        <w:t>. Какой параметр НЕ относится к форматированию шрифта?</w:t>
      </w:r>
    </w:p>
    <w:p w14:paraId="1CD1FD1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размер (кегль)</w:t>
      </w:r>
    </w:p>
    <w:p w14:paraId="3EE6933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начертание (жирный, курсив)</w:t>
      </w:r>
    </w:p>
    <w:p w14:paraId="2EA9E87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цвет</w:t>
      </w:r>
    </w:p>
    <w:p w14:paraId="546FBCE3" w14:textId="4746F385" w:rsid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междустрочный интервал</w:t>
      </w:r>
    </w:p>
    <w:p w14:paraId="4F4517C9" w14:textId="77777777" w:rsid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76C5008" w14:textId="5B0649D5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1. Локальная вычислительная сеть (ЛВС) — это:</w:t>
      </w:r>
    </w:p>
    <w:p w14:paraId="2147197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сеть, охватывающая территорию целого государства</w:t>
      </w:r>
    </w:p>
    <w:p w14:paraId="3FA822C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сеть в пределах одного помещения, здания или предприятия</w:t>
      </w:r>
    </w:p>
    <w:p w14:paraId="3049EEA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сеть, объединяющая все компьютеры мира</w:t>
      </w:r>
    </w:p>
    <w:p w14:paraId="1F553A6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сеть мобильных операторов</w:t>
      </w:r>
    </w:p>
    <w:p w14:paraId="23AE9B6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C8C55F1" w14:textId="1B4B4C18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2. Глобальная вычислительная сеть — это:</w:t>
      </w:r>
    </w:p>
    <w:p w14:paraId="2ECA001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сеть, охватывающая большие географические территории, например, Интернет</w:t>
      </w:r>
    </w:p>
    <w:p w14:paraId="1672C18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сеть в пределах одного офиса</w:t>
      </w:r>
    </w:p>
    <w:p w14:paraId="4B77615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внутренняя сеть одной организации без выхода в Интернет</w:t>
      </w:r>
    </w:p>
    <w:p w14:paraId="3DDD0AE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сеть для подключения периферийных устройств к одному компьютеру</w:t>
      </w:r>
    </w:p>
    <w:p w14:paraId="63F8661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B72155D" w14:textId="32B2F4C9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3. Каждый компьютер, подключённый к Интернету, имеет уникальный:</w:t>
      </w:r>
    </w:p>
    <w:p w14:paraId="72AA7EC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IP‑адрес</w:t>
      </w:r>
    </w:p>
    <w:p w14:paraId="11CE8B0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TCP‑адрес</w:t>
      </w:r>
    </w:p>
    <w:p w14:paraId="3BB7A92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MAC‑адрес роутера</w:t>
      </w:r>
    </w:p>
    <w:p w14:paraId="0FE1772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облачное хранилище</w:t>
      </w:r>
    </w:p>
    <w:p w14:paraId="5AEEC92A" w14:textId="1665821D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4. Соединение компьютеров в локальной сети называется:</w:t>
      </w:r>
    </w:p>
    <w:p w14:paraId="15A832C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картой локальной сети</w:t>
      </w:r>
    </w:p>
    <w:p w14:paraId="70B143C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системой</w:t>
      </w:r>
    </w:p>
    <w:p w14:paraId="5B810AD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маршрутизацией</w:t>
      </w:r>
    </w:p>
    <w:p w14:paraId="0088EDB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топологией сети</w:t>
      </w:r>
    </w:p>
    <w:p w14:paraId="201332C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B900531" w14:textId="4F3D43C3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5. Какая топология сети предполагает наличие центрального узла, к которому подключены все остальные устройства?</w:t>
      </w:r>
    </w:p>
    <w:p w14:paraId="7F23E24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звезда</w:t>
      </w:r>
    </w:p>
    <w:p w14:paraId="1EADC70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кольцо</w:t>
      </w:r>
    </w:p>
    <w:p w14:paraId="0BBA37E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шина</w:t>
      </w:r>
    </w:p>
    <w:p w14:paraId="0200891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ячеистая</w:t>
      </w:r>
    </w:p>
    <w:p w14:paraId="69990DB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FAF8903" w14:textId="7C5D76A3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6. Доменная система имён (DNS) служит для:</w:t>
      </w:r>
    </w:p>
    <w:p w14:paraId="7C2801A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шифрования данных</w:t>
      </w:r>
    </w:p>
    <w:p w14:paraId="25D4E53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преобразования доменных имён в IP‑адреса</w:t>
      </w:r>
    </w:p>
    <w:p w14:paraId="7369948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ускорения интернет‑соединения</w:t>
      </w:r>
    </w:p>
    <w:p w14:paraId="3474691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защиты от вирусов</w:t>
      </w:r>
    </w:p>
    <w:p w14:paraId="70F18ED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E00EFD8" w14:textId="289D5383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7. Какой из перечисленных адресов является корректным IP‑адресом версии IPv4?</w:t>
      </w:r>
    </w:p>
    <w:p w14:paraId="04FE1E7E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256.199.60.203</w:t>
      </w:r>
    </w:p>
    <w:p w14:paraId="23E4865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192.168.1.1</w:t>
      </w:r>
    </w:p>
    <w:p w14:paraId="110284C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192.168.1</w:t>
      </w:r>
    </w:p>
    <w:p w14:paraId="28ACC9F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192,168,1,1</w:t>
      </w:r>
    </w:p>
    <w:p w14:paraId="07CC01D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870308F" w14:textId="36998BA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8. Что такое провайдер?</w:t>
      </w:r>
    </w:p>
    <w:p w14:paraId="4303BD6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тип сетевого кабеля</w:t>
      </w:r>
    </w:p>
    <w:p w14:paraId="0186285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программа для работы в Интернете</w:t>
      </w:r>
    </w:p>
    <w:p w14:paraId="12C7024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организация, предоставляющая доступ к глобальной сети</w:t>
      </w:r>
    </w:p>
    <w:p w14:paraId="77AF21C0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 xml:space="preserve">г) устройство для усиления </w:t>
      </w:r>
      <w:proofErr w:type="spellStart"/>
      <w:r w:rsidRPr="0032189F">
        <w:rPr>
          <w:rFonts w:ascii="Times New Roman" w:hAnsi="Times New Roman"/>
          <w:sz w:val="24"/>
          <w:szCs w:val="22"/>
        </w:rPr>
        <w:t>Wi</w:t>
      </w:r>
      <w:proofErr w:type="spellEnd"/>
      <w:r w:rsidRPr="0032189F">
        <w:rPr>
          <w:rFonts w:ascii="Times New Roman" w:hAnsi="Times New Roman"/>
          <w:sz w:val="24"/>
          <w:szCs w:val="22"/>
        </w:rPr>
        <w:t>‑Fi сигнала</w:t>
      </w:r>
    </w:p>
    <w:p w14:paraId="14AEC4CB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FC0492F" w14:textId="3B8F4EF3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6</w:t>
      </w:r>
      <w:r w:rsidRPr="0032189F">
        <w:rPr>
          <w:rFonts w:ascii="Times New Roman" w:hAnsi="Times New Roman"/>
          <w:sz w:val="24"/>
          <w:szCs w:val="22"/>
        </w:rPr>
        <w:t>9. Какой тип соединения относится к беспроводным?</w:t>
      </w:r>
    </w:p>
    <w:p w14:paraId="5EC454B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витая пара</w:t>
      </w:r>
    </w:p>
    <w:p w14:paraId="2CF28C4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оптоволоконный кабель</w:t>
      </w:r>
    </w:p>
    <w:p w14:paraId="6FFC688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 xml:space="preserve">в) </w:t>
      </w:r>
      <w:proofErr w:type="spellStart"/>
      <w:r w:rsidRPr="0032189F">
        <w:rPr>
          <w:rFonts w:ascii="Times New Roman" w:hAnsi="Times New Roman"/>
          <w:sz w:val="24"/>
          <w:szCs w:val="22"/>
        </w:rPr>
        <w:t>Wi</w:t>
      </w:r>
      <w:proofErr w:type="spellEnd"/>
      <w:r w:rsidRPr="0032189F">
        <w:rPr>
          <w:rFonts w:ascii="Times New Roman" w:hAnsi="Times New Roman"/>
          <w:sz w:val="24"/>
          <w:szCs w:val="22"/>
        </w:rPr>
        <w:t>‑Fi</w:t>
      </w:r>
    </w:p>
    <w:p w14:paraId="414373C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коаксиальный кабель</w:t>
      </w:r>
    </w:p>
    <w:p w14:paraId="53BDD76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4FCC3FD" w14:textId="0C1E1A1C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</w:t>
      </w:r>
      <w:r w:rsidRPr="0032189F">
        <w:rPr>
          <w:rFonts w:ascii="Times New Roman" w:hAnsi="Times New Roman"/>
          <w:sz w:val="24"/>
          <w:szCs w:val="22"/>
        </w:rPr>
        <w:t>0. Сервер сети — это:</w:t>
      </w:r>
    </w:p>
    <w:p w14:paraId="5FF77E4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компьютер, пользующийся ресурсами другого компьютера</w:t>
      </w:r>
    </w:p>
    <w:p w14:paraId="34B43A91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компьютер, предоставляющий свои ресурсы в общее пользование</w:t>
      </w:r>
    </w:p>
    <w:p w14:paraId="01379F2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устройство для печати документов</w:t>
      </w:r>
    </w:p>
    <w:p w14:paraId="4DE2344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программа для обмена сообщениями</w:t>
      </w:r>
    </w:p>
    <w:p w14:paraId="79FD353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01EFF3C6" w14:textId="1834A949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</w:t>
      </w:r>
      <w:r w:rsidRPr="0032189F">
        <w:rPr>
          <w:rFonts w:ascii="Times New Roman" w:hAnsi="Times New Roman"/>
          <w:sz w:val="24"/>
          <w:szCs w:val="22"/>
        </w:rPr>
        <w:t>1. Оптоволоконная связь отличается от других типов связи тем, что:</w:t>
      </w:r>
    </w:p>
    <w:p w14:paraId="6D67B69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использует медные провода</w:t>
      </w:r>
    </w:p>
    <w:p w14:paraId="3ED4998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передаёт информацию с помощью световых сигналов по стеклянному волокну</w:t>
      </w:r>
    </w:p>
    <w:p w14:paraId="7D126BF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работает только на коротких расстояниях</w:t>
      </w:r>
    </w:p>
    <w:p w14:paraId="46C5BF9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не защищена от электромагнитных помех</w:t>
      </w:r>
    </w:p>
    <w:p w14:paraId="2B541FA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54E5587" w14:textId="7012D98B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</w:t>
      </w:r>
      <w:r w:rsidRPr="0032189F">
        <w:rPr>
          <w:rFonts w:ascii="Times New Roman" w:hAnsi="Times New Roman"/>
          <w:sz w:val="24"/>
          <w:szCs w:val="22"/>
        </w:rPr>
        <w:t>2. В домашних локальных сетях чаще всего используется топология:</w:t>
      </w:r>
    </w:p>
    <w:p w14:paraId="3934076A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звезда</w:t>
      </w:r>
    </w:p>
    <w:p w14:paraId="1C0D528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кольцо</w:t>
      </w:r>
    </w:p>
    <w:p w14:paraId="46233FB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шина</w:t>
      </w:r>
    </w:p>
    <w:p w14:paraId="5150E876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древовидная</w:t>
      </w:r>
    </w:p>
    <w:p w14:paraId="27F2D68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A1DB757" w14:textId="4C63C458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</w:t>
      </w:r>
      <w:r w:rsidRPr="0032189F">
        <w:rPr>
          <w:rFonts w:ascii="Times New Roman" w:hAnsi="Times New Roman"/>
          <w:sz w:val="24"/>
          <w:szCs w:val="22"/>
        </w:rPr>
        <w:t>3. Протокол TCP/IP отвечает за:</w:t>
      </w:r>
    </w:p>
    <w:p w14:paraId="510F4F7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защиту данных от взлома</w:t>
      </w:r>
    </w:p>
    <w:p w14:paraId="536826F3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передачу и маршрутизацию данных в сети</w:t>
      </w:r>
    </w:p>
    <w:p w14:paraId="5DAB243F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создание веб‑страниц</w:t>
      </w:r>
    </w:p>
    <w:p w14:paraId="099A7B47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управление периферийными устройствами</w:t>
      </w:r>
    </w:p>
    <w:p w14:paraId="067805F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589D741" w14:textId="2D08F681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</w:t>
      </w:r>
      <w:r w:rsidRPr="0032189F">
        <w:rPr>
          <w:rFonts w:ascii="Times New Roman" w:hAnsi="Times New Roman"/>
          <w:sz w:val="24"/>
          <w:szCs w:val="22"/>
        </w:rPr>
        <w:t>4. Что такое брандмауэр (</w:t>
      </w:r>
      <w:proofErr w:type="spellStart"/>
      <w:r w:rsidRPr="0032189F">
        <w:rPr>
          <w:rFonts w:ascii="Times New Roman" w:hAnsi="Times New Roman"/>
          <w:sz w:val="24"/>
          <w:szCs w:val="22"/>
        </w:rPr>
        <w:t>firewall</w:t>
      </w:r>
      <w:proofErr w:type="spellEnd"/>
      <w:r w:rsidRPr="0032189F">
        <w:rPr>
          <w:rFonts w:ascii="Times New Roman" w:hAnsi="Times New Roman"/>
          <w:sz w:val="24"/>
          <w:szCs w:val="22"/>
        </w:rPr>
        <w:t>)?</w:t>
      </w:r>
    </w:p>
    <w:p w14:paraId="5413C27C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программа для поиска информации в Интернете</w:t>
      </w:r>
    </w:p>
    <w:p w14:paraId="15190224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 xml:space="preserve">б) устройство для подключения к </w:t>
      </w:r>
      <w:proofErr w:type="spellStart"/>
      <w:r w:rsidRPr="0032189F">
        <w:rPr>
          <w:rFonts w:ascii="Times New Roman" w:hAnsi="Times New Roman"/>
          <w:sz w:val="24"/>
          <w:szCs w:val="22"/>
        </w:rPr>
        <w:t>Wi</w:t>
      </w:r>
      <w:proofErr w:type="spellEnd"/>
      <w:r w:rsidRPr="0032189F">
        <w:rPr>
          <w:rFonts w:ascii="Times New Roman" w:hAnsi="Times New Roman"/>
          <w:sz w:val="24"/>
          <w:szCs w:val="22"/>
        </w:rPr>
        <w:t>‑Fi</w:t>
      </w:r>
    </w:p>
    <w:p w14:paraId="7B73D28D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система для контроля и фильтрации сетевого трафика с целью защиты сети</w:t>
      </w:r>
    </w:p>
    <w:p w14:paraId="2561634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тип кабеля для соединения компьютеров</w:t>
      </w:r>
    </w:p>
    <w:p w14:paraId="2429B485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EFF081D" w14:textId="28737504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</w:t>
      </w:r>
      <w:r w:rsidRPr="0032189F">
        <w:rPr>
          <w:rFonts w:ascii="Times New Roman" w:hAnsi="Times New Roman"/>
          <w:sz w:val="24"/>
          <w:szCs w:val="22"/>
        </w:rPr>
        <w:t>5. Какой домен верхнего уровня относится к России?</w:t>
      </w:r>
    </w:p>
    <w:p w14:paraId="48E72A69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а) .</w:t>
      </w:r>
      <w:proofErr w:type="spellStart"/>
      <w:r w:rsidRPr="0032189F">
        <w:rPr>
          <w:rFonts w:ascii="Times New Roman" w:hAnsi="Times New Roman"/>
          <w:sz w:val="24"/>
          <w:szCs w:val="22"/>
        </w:rPr>
        <w:t>com</w:t>
      </w:r>
      <w:proofErr w:type="spellEnd"/>
    </w:p>
    <w:p w14:paraId="6752CAF2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б) .</w:t>
      </w:r>
      <w:proofErr w:type="spellStart"/>
      <w:r w:rsidRPr="0032189F">
        <w:rPr>
          <w:rFonts w:ascii="Times New Roman" w:hAnsi="Times New Roman"/>
          <w:sz w:val="24"/>
          <w:szCs w:val="22"/>
        </w:rPr>
        <w:t>edu</w:t>
      </w:r>
      <w:proofErr w:type="spellEnd"/>
    </w:p>
    <w:p w14:paraId="6E4086B8" w14:textId="77777777" w:rsidR="0032189F" w:rsidRP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в) .</w:t>
      </w:r>
      <w:proofErr w:type="spellStart"/>
      <w:r w:rsidRPr="0032189F">
        <w:rPr>
          <w:rFonts w:ascii="Times New Roman" w:hAnsi="Times New Roman"/>
          <w:sz w:val="24"/>
          <w:szCs w:val="22"/>
        </w:rPr>
        <w:t>ru</w:t>
      </w:r>
      <w:proofErr w:type="spellEnd"/>
    </w:p>
    <w:p w14:paraId="46016BFF" w14:textId="3C7D34C2" w:rsidR="0032189F" w:rsidRDefault="0032189F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32189F">
        <w:rPr>
          <w:rFonts w:ascii="Times New Roman" w:hAnsi="Times New Roman"/>
          <w:sz w:val="24"/>
          <w:szCs w:val="22"/>
        </w:rPr>
        <w:t>г) .</w:t>
      </w:r>
      <w:proofErr w:type="spellStart"/>
      <w:r w:rsidRPr="0032189F">
        <w:rPr>
          <w:rFonts w:ascii="Times New Roman" w:hAnsi="Times New Roman"/>
          <w:sz w:val="24"/>
          <w:szCs w:val="22"/>
        </w:rPr>
        <w:t>org</w:t>
      </w:r>
      <w:proofErr w:type="spellEnd"/>
    </w:p>
    <w:p w14:paraId="4A0B95AC" w14:textId="77777777" w:rsidR="00167730" w:rsidRDefault="00167730" w:rsidP="0032189F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5D1F350" w14:textId="0EC3D655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76</w:t>
      </w:r>
      <w:r w:rsidRPr="00167730">
        <w:rPr>
          <w:rFonts w:ascii="Times New Roman" w:hAnsi="Times New Roman"/>
          <w:sz w:val="24"/>
          <w:szCs w:val="22"/>
        </w:rPr>
        <w:t>. Компьютерная программа для обработки данных в табличной форме называется:</w:t>
      </w:r>
    </w:p>
    <w:p w14:paraId="727016B5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текстовый редактор</w:t>
      </w:r>
    </w:p>
    <w:p w14:paraId="5124050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графический редактор</w:t>
      </w:r>
    </w:p>
    <w:p w14:paraId="6DE0DCE3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электронные таблицы</w:t>
      </w:r>
    </w:p>
    <w:p w14:paraId="6686F563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браузер</w:t>
      </w:r>
    </w:p>
    <w:p w14:paraId="6280B9CB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F6490FC" w14:textId="107A2F3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77</w:t>
      </w:r>
      <w:r w:rsidRPr="00167730">
        <w:rPr>
          <w:rFonts w:ascii="Times New Roman" w:hAnsi="Times New Roman"/>
          <w:sz w:val="24"/>
          <w:szCs w:val="22"/>
        </w:rPr>
        <w:t>. Какой из вариантов является корректным адресом ячейки в электронных таблицах?</w:t>
      </w:r>
    </w:p>
    <w:p w14:paraId="501B177F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B1</w:t>
      </w:r>
    </w:p>
    <w:p w14:paraId="3A61380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#A10</w:t>
      </w:r>
    </w:p>
    <w:p w14:paraId="3EAF5D0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"А100"</w:t>
      </w:r>
    </w:p>
    <w:p w14:paraId="6890B26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BR_33</w:t>
      </w:r>
    </w:p>
    <w:p w14:paraId="12180F1A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0082672" w14:textId="14E73E10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78</w:t>
      </w:r>
      <w:r w:rsidRPr="00167730">
        <w:rPr>
          <w:rFonts w:ascii="Times New Roman" w:hAnsi="Times New Roman"/>
          <w:sz w:val="24"/>
          <w:szCs w:val="22"/>
        </w:rPr>
        <w:t>. Активная ячейка в электронной таблице — это:</w:t>
      </w:r>
    </w:p>
    <w:p w14:paraId="13B7C0A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ячейка для записи команд</w:t>
      </w:r>
    </w:p>
    <w:p w14:paraId="0B65927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ячейка, содержащая формулу со ссылкой на саму себя</w:t>
      </w:r>
    </w:p>
    <w:p w14:paraId="52B0BEFD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ячейка с итоговыми результатами</w:t>
      </w:r>
    </w:p>
    <w:p w14:paraId="619BCEFE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выделенная ячейка, в которой выполняется ввод данных</w:t>
      </w:r>
    </w:p>
    <w:p w14:paraId="3160D35F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A99A8F8" w14:textId="6461C493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79</w:t>
      </w:r>
      <w:r w:rsidRPr="00167730">
        <w:rPr>
          <w:rFonts w:ascii="Times New Roman" w:hAnsi="Times New Roman"/>
          <w:sz w:val="24"/>
          <w:szCs w:val="22"/>
        </w:rPr>
        <w:t>. Как завершить ввод данных в ячейку в программе Excel?</w:t>
      </w:r>
    </w:p>
    <w:p w14:paraId="23F41A8C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нажать клавишу Enter</w:t>
      </w:r>
    </w:p>
    <w:p w14:paraId="66AB284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щёлкнуть по кнопке «Отмена» на панели формул</w:t>
      </w:r>
    </w:p>
    <w:p w14:paraId="4F350734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нажать клавишу End</w:t>
      </w:r>
    </w:p>
    <w:p w14:paraId="406246CF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нажать комбинацию Ctrl + S</w:t>
      </w:r>
    </w:p>
    <w:p w14:paraId="154342C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0657C06" w14:textId="23A5B27E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80</w:t>
      </w:r>
      <w:r w:rsidRPr="00167730">
        <w:rPr>
          <w:rFonts w:ascii="Times New Roman" w:hAnsi="Times New Roman"/>
          <w:sz w:val="24"/>
          <w:szCs w:val="22"/>
        </w:rPr>
        <w:t>. Какие типы данных можно вводить в ячейку электронной таблицы?</w:t>
      </w:r>
    </w:p>
    <w:p w14:paraId="6053C0B4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только числа</w:t>
      </w:r>
    </w:p>
    <w:p w14:paraId="0814A105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только формулы</w:t>
      </w:r>
    </w:p>
    <w:p w14:paraId="1A71F850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только текст</w:t>
      </w:r>
    </w:p>
    <w:p w14:paraId="214FD115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числа, текст, формулы</w:t>
      </w:r>
    </w:p>
    <w:p w14:paraId="0E14D91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0D80AC3" w14:textId="79FB7AB2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81</w:t>
      </w:r>
      <w:r w:rsidRPr="00167730">
        <w:rPr>
          <w:rFonts w:ascii="Times New Roman" w:hAnsi="Times New Roman"/>
          <w:sz w:val="24"/>
          <w:szCs w:val="22"/>
        </w:rPr>
        <w:t>. Из чего состоит адрес ячейки рабочего листа в электронных таблицах?</w:t>
      </w:r>
    </w:p>
    <w:p w14:paraId="0B21AD6A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обозначение столбца и номер строки (например, A1)</w:t>
      </w:r>
    </w:p>
    <w:p w14:paraId="2606756E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только обозначение столбца</w:t>
      </w:r>
    </w:p>
    <w:p w14:paraId="60D3C01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только номер строки</w:t>
      </w:r>
    </w:p>
    <w:p w14:paraId="367D4F55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произвольное имя, задаваемое пользователем</w:t>
      </w:r>
    </w:p>
    <w:p w14:paraId="005937F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9C4A82A" w14:textId="13EF30F2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82</w:t>
      </w:r>
      <w:r w:rsidRPr="00167730">
        <w:rPr>
          <w:rFonts w:ascii="Times New Roman" w:hAnsi="Times New Roman"/>
          <w:sz w:val="24"/>
          <w:szCs w:val="22"/>
        </w:rPr>
        <w:t>. Какое обозначение соответствует диапазону ячеек от A1 до B5?</w:t>
      </w:r>
    </w:p>
    <w:p w14:paraId="08743E43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167730">
        <w:rPr>
          <w:rFonts w:ascii="Times New Roman" w:hAnsi="Times New Roman"/>
          <w:sz w:val="24"/>
          <w:szCs w:val="22"/>
        </w:rPr>
        <w:t>а</w:t>
      </w:r>
      <w:r w:rsidRPr="00167730">
        <w:rPr>
          <w:rFonts w:ascii="Times New Roman" w:hAnsi="Times New Roman"/>
          <w:sz w:val="24"/>
          <w:szCs w:val="22"/>
          <w:lang w:val="en-US"/>
        </w:rPr>
        <w:t>) A1-B5</w:t>
      </w:r>
    </w:p>
    <w:p w14:paraId="6E853A86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167730">
        <w:rPr>
          <w:rFonts w:ascii="Times New Roman" w:hAnsi="Times New Roman"/>
          <w:sz w:val="24"/>
          <w:szCs w:val="22"/>
        </w:rPr>
        <w:t>б</w:t>
      </w:r>
      <w:r w:rsidRPr="00167730">
        <w:rPr>
          <w:rFonts w:ascii="Times New Roman" w:hAnsi="Times New Roman"/>
          <w:sz w:val="24"/>
          <w:szCs w:val="22"/>
          <w:lang w:val="en-US"/>
        </w:rPr>
        <w:t>) A1:B5</w:t>
      </w:r>
    </w:p>
    <w:p w14:paraId="08230AA3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167730">
        <w:rPr>
          <w:rFonts w:ascii="Times New Roman" w:hAnsi="Times New Roman"/>
          <w:sz w:val="24"/>
          <w:szCs w:val="22"/>
        </w:rPr>
        <w:t>в</w:t>
      </w:r>
      <w:r w:rsidRPr="00167730">
        <w:rPr>
          <w:rFonts w:ascii="Times New Roman" w:hAnsi="Times New Roman"/>
          <w:sz w:val="24"/>
          <w:szCs w:val="22"/>
          <w:lang w:val="en-US"/>
        </w:rPr>
        <w:t>) A</w:t>
      </w:r>
      <w:proofErr w:type="gramStart"/>
      <w:r w:rsidRPr="00167730">
        <w:rPr>
          <w:rFonts w:ascii="Times New Roman" w:hAnsi="Times New Roman"/>
          <w:sz w:val="24"/>
          <w:szCs w:val="22"/>
          <w:lang w:val="en-US"/>
        </w:rPr>
        <w:t>1..</w:t>
      </w:r>
      <w:proofErr w:type="gramEnd"/>
      <w:r w:rsidRPr="00167730">
        <w:rPr>
          <w:rFonts w:ascii="Times New Roman" w:hAnsi="Times New Roman"/>
          <w:sz w:val="24"/>
          <w:szCs w:val="22"/>
          <w:lang w:val="en-US"/>
        </w:rPr>
        <w:t>B5</w:t>
      </w:r>
    </w:p>
    <w:p w14:paraId="435BCEAE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167730">
        <w:rPr>
          <w:rFonts w:ascii="Times New Roman" w:hAnsi="Times New Roman"/>
          <w:sz w:val="24"/>
          <w:szCs w:val="22"/>
        </w:rPr>
        <w:t>г</w:t>
      </w:r>
      <w:r w:rsidRPr="00167730">
        <w:rPr>
          <w:rFonts w:ascii="Times New Roman" w:hAnsi="Times New Roman"/>
          <w:sz w:val="24"/>
          <w:szCs w:val="22"/>
          <w:lang w:val="en-US"/>
        </w:rPr>
        <w:t>) (A1, B5)</w:t>
      </w:r>
    </w:p>
    <w:p w14:paraId="3414BD4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</w:p>
    <w:p w14:paraId="1AAE455B" w14:textId="400300F6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83</w:t>
      </w:r>
      <w:r w:rsidRPr="00167730">
        <w:rPr>
          <w:rFonts w:ascii="Times New Roman" w:hAnsi="Times New Roman"/>
          <w:sz w:val="24"/>
          <w:szCs w:val="22"/>
        </w:rPr>
        <w:t>. Сколько ячеек содержится в диапазоне A2:C4?</w:t>
      </w:r>
    </w:p>
    <w:p w14:paraId="2AA77180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2</w:t>
      </w:r>
    </w:p>
    <w:p w14:paraId="74BA133D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4</w:t>
      </w:r>
    </w:p>
    <w:p w14:paraId="2180FFE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8</w:t>
      </w:r>
    </w:p>
    <w:p w14:paraId="6CE5F464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9</w:t>
      </w:r>
    </w:p>
    <w:p w14:paraId="4CDD985D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C2B0152" w14:textId="537EA265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84</w:t>
      </w:r>
      <w:r w:rsidRPr="00167730">
        <w:rPr>
          <w:rFonts w:ascii="Times New Roman" w:hAnsi="Times New Roman"/>
          <w:sz w:val="24"/>
          <w:szCs w:val="22"/>
        </w:rPr>
        <w:t>. Основное назначение электронных таблиц:</w:t>
      </w:r>
    </w:p>
    <w:p w14:paraId="48DEA950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редактирование и форматирование текстовых документов</w:t>
      </w:r>
    </w:p>
    <w:p w14:paraId="21124C1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хранение больших объёмов неструктурированных данных</w:t>
      </w:r>
    </w:p>
    <w:p w14:paraId="55FDC2A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выполнение расчётов по формулам и анализ данных</w:t>
      </w:r>
    </w:p>
    <w:p w14:paraId="032178A2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создание графических изображений</w:t>
      </w:r>
    </w:p>
    <w:p w14:paraId="361D8AE9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666DEFF" w14:textId="775AF5E8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85</w:t>
      </w:r>
      <w:r w:rsidRPr="00167730">
        <w:rPr>
          <w:rFonts w:ascii="Times New Roman" w:hAnsi="Times New Roman"/>
          <w:sz w:val="24"/>
          <w:szCs w:val="22"/>
        </w:rPr>
        <w:t>. Какая формула начинается со знака «=»?</w:t>
      </w:r>
    </w:p>
    <w:p w14:paraId="538598A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текстовая строка</w:t>
      </w:r>
    </w:p>
    <w:p w14:paraId="473E2B7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формула для вычислений</w:t>
      </w:r>
    </w:p>
    <w:p w14:paraId="3716442E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комментарий</w:t>
      </w:r>
    </w:p>
    <w:p w14:paraId="6C426B4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адрес ячейки</w:t>
      </w:r>
    </w:p>
    <w:p w14:paraId="4B1A8970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54177743" w14:textId="1EAC1384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86</w:t>
      </w:r>
      <w:r w:rsidRPr="00167730">
        <w:rPr>
          <w:rFonts w:ascii="Times New Roman" w:hAnsi="Times New Roman"/>
          <w:sz w:val="24"/>
          <w:szCs w:val="22"/>
        </w:rPr>
        <w:t>. Что произойдёт, если скопировать формулу =A1+B1 из ячейки C1 в ячейку C2?</w:t>
      </w:r>
    </w:p>
    <w:p w14:paraId="23471C8F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формула останется без изменений: =A1+B1</w:t>
      </w:r>
    </w:p>
    <w:p w14:paraId="7A1F5DE8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формула изменится на =A2+B2</w:t>
      </w:r>
    </w:p>
    <w:p w14:paraId="206283D2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появится ошибка</w:t>
      </w:r>
    </w:p>
    <w:p w14:paraId="7E67D08C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формула автоматически удалится</w:t>
      </w:r>
    </w:p>
    <w:p w14:paraId="6FB89314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6EF48CD" w14:textId="7D92030B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87</w:t>
      </w:r>
      <w:r w:rsidRPr="00167730">
        <w:rPr>
          <w:rFonts w:ascii="Times New Roman" w:hAnsi="Times New Roman"/>
          <w:sz w:val="24"/>
          <w:szCs w:val="22"/>
        </w:rPr>
        <w:t xml:space="preserve">. Для чего используется функция </w:t>
      </w:r>
      <w:proofErr w:type="gramStart"/>
      <w:r w:rsidRPr="00167730">
        <w:rPr>
          <w:rFonts w:ascii="Times New Roman" w:hAnsi="Times New Roman"/>
          <w:sz w:val="24"/>
          <w:szCs w:val="22"/>
        </w:rPr>
        <w:t>СУММ(</w:t>
      </w:r>
      <w:proofErr w:type="gramEnd"/>
      <w:r w:rsidRPr="00167730">
        <w:rPr>
          <w:rFonts w:ascii="Times New Roman" w:hAnsi="Times New Roman"/>
          <w:sz w:val="24"/>
          <w:szCs w:val="22"/>
        </w:rPr>
        <w:t>) в электронных таблицах?</w:t>
      </w:r>
    </w:p>
    <w:p w14:paraId="74C88E8D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для подсчёта количества ячеек</w:t>
      </w:r>
    </w:p>
    <w:p w14:paraId="4D11AC43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для вычисления суммы значений в указанном диапазоне</w:t>
      </w:r>
    </w:p>
    <w:p w14:paraId="3A0A55B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для нахождения среднего значения</w:t>
      </w:r>
    </w:p>
    <w:p w14:paraId="3986287D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для поиска максимального числа</w:t>
      </w:r>
    </w:p>
    <w:p w14:paraId="6ACC1E4C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33B3301D" w14:textId="3E2ECAB8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88</w:t>
      </w:r>
      <w:r w:rsidRPr="00167730">
        <w:rPr>
          <w:rFonts w:ascii="Times New Roman" w:hAnsi="Times New Roman"/>
          <w:sz w:val="24"/>
          <w:szCs w:val="22"/>
        </w:rPr>
        <w:t>. Что такое абсолютная ссылка в формуле электронной таблицы?</w:t>
      </w:r>
    </w:p>
    <w:p w14:paraId="7C498E97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ссылка, которая изменяется при копировании формулы</w:t>
      </w:r>
    </w:p>
    <w:p w14:paraId="2CF030B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ссылка, которая остаётся неизменной при копировании (например, A1)</w:t>
      </w:r>
    </w:p>
    <w:p w14:paraId="1588B744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ссылка на другую книгу (файл)</w:t>
      </w:r>
    </w:p>
    <w:p w14:paraId="38EB71B0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ссылка на веб‑страницу</w:t>
      </w:r>
    </w:p>
    <w:p w14:paraId="3B753971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B2968FD" w14:textId="2F738BEF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89</w:t>
      </w:r>
      <w:r w:rsidRPr="00167730">
        <w:rPr>
          <w:rFonts w:ascii="Times New Roman" w:hAnsi="Times New Roman"/>
          <w:sz w:val="24"/>
          <w:szCs w:val="22"/>
        </w:rPr>
        <w:t>. Какой формат данных лучше всего подходит для отображения денежных значений?</w:t>
      </w:r>
    </w:p>
    <w:p w14:paraId="1EAD6996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общий</w:t>
      </w:r>
    </w:p>
    <w:p w14:paraId="7DB85164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денежный</w:t>
      </w:r>
    </w:p>
    <w:p w14:paraId="2317687C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текстовый</w:t>
      </w:r>
    </w:p>
    <w:p w14:paraId="541019F6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дата</w:t>
      </w:r>
    </w:p>
    <w:p w14:paraId="08C0E60F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B46924E" w14:textId="26B6554B" w:rsidR="00167730" w:rsidRPr="00167730" w:rsidRDefault="000B10A7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90</w:t>
      </w:r>
      <w:r w:rsidR="00167730" w:rsidRPr="00167730">
        <w:rPr>
          <w:rFonts w:ascii="Times New Roman" w:hAnsi="Times New Roman"/>
          <w:sz w:val="24"/>
          <w:szCs w:val="22"/>
        </w:rPr>
        <w:t>. Что позволяет сделать построение диаграммы на основе числовых данных таблицы?</w:t>
      </w:r>
    </w:p>
    <w:p w14:paraId="0D67B7C5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а) наглядно визуализировать данные и выявить закономерности</w:t>
      </w:r>
    </w:p>
    <w:p w14:paraId="5F01B6BD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б) автоматически исправить ошибки в данных</w:t>
      </w:r>
    </w:p>
    <w:p w14:paraId="5FCC5703" w14:textId="77777777" w:rsidR="00167730" w:rsidRP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в) зашифровать информацию</w:t>
      </w:r>
    </w:p>
    <w:p w14:paraId="0D0EEBF2" w14:textId="3D32EC93" w:rsidR="00167730" w:rsidRDefault="00167730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167730">
        <w:rPr>
          <w:rFonts w:ascii="Times New Roman" w:hAnsi="Times New Roman"/>
          <w:sz w:val="24"/>
          <w:szCs w:val="22"/>
        </w:rPr>
        <w:t>г) уменьшить размер файла</w:t>
      </w:r>
    </w:p>
    <w:p w14:paraId="3197D1F3" w14:textId="77777777" w:rsidR="000B10A7" w:rsidRDefault="000B10A7" w:rsidP="00167730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68001ED" w14:textId="00D2D3E3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1. Мультимедийный документ — это:</w:t>
      </w:r>
    </w:p>
    <w:p w14:paraId="47D6AAD4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текстовый файл с таблицами и диаграммами</w:t>
      </w:r>
    </w:p>
    <w:p w14:paraId="116456AB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документ, объединяющий текст, графику, звук, видео и анимацию</w:t>
      </w:r>
    </w:p>
    <w:p w14:paraId="515D94D1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отсканированная копия бумажного документа</w:t>
      </w:r>
    </w:p>
    <w:p w14:paraId="0E2306B2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электронная таблица с формулами</w:t>
      </w:r>
    </w:p>
    <w:p w14:paraId="70C49C4C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1AD144F" w14:textId="33174B9C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2. Какой из перечисленных форматов НЕ предназначен для хранения мультимедийного контента?</w:t>
      </w:r>
    </w:p>
    <w:p w14:paraId="27F0E88D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MP4</w:t>
      </w:r>
    </w:p>
    <w:p w14:paraId="6016387F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AVI</w:t>
      </w:r>
    </w:p>
    <w:p w14:paraId="4F8240B8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TXT</w:t>
      </w:r>
    </w:p>
    <w:p w14:paraId="52F9B1DA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MKV</w:t>
      </w:r>
    </w:p>
    <w:p w14:paraId="5028DE52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4AE5DFBB" w14:textId="1FBC7698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3. Какое программное обеспечение чаще всего используют для создания мультимедийных презентаций?</w:t>
      </w:r>
    </w:p>
    <w:p w14:paraId="6FC4F102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0B10A7">
        <w:rPr>
          <w:rFonts w:ascii="Times New Roman" w:hAnsi="Times New Roman"/>
          <w:sz w:val="24"/>
          <w:szCs w:val="22"/>
        </w:rPr>
        <w:t>а</w:t>
      </w:r>
      <w:r w:rsidRPr="000B10A7">
        <w:rPr>
          <w:rFonts w:ascii="Times New Roman" w:hAnsi="Times New Roman"/>
          <w:sz w:val="24"/>
          <w:szCs w:val="22"/>
          <w:lang w:val="en-US"/>
        </w:rPr>
        <w:t>) Microsoft Word</w:t>
      </w:r>
    </w:p>
    <w:p w14:paraId="715EBF07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0B10A7">
        <w:rPr>
          <w:rFonts w:ascii="Times New Roman" w:hAnsi="Times New Roman"/>
          <w:sz w:val="24"/>
          <w:szCs w:val="22"/>
        </w:rPr>
        <w:t>б</w:t>
      </w:r>
      <w:r w:rsidRPr="000B10A7">
        <w:rPr>
          <w:rFonts w:ascii="Times New Roman" w:hAnsi="Times New Roman"/>
          <w:sz w:val="24"/>
          <w:szCs w:val="22"/>
          <w:lang w:val="en-US"/>
        </w:rPr>
        <w:t>) Microsoft PowerPoint</w:t>
      </w:r>
    </w:p>
    <w:p w14:paraId="5AD35F8F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0B10A7">
        <w:rPr>
          <w:rFonts w:ascii="Times New Roman" w:hAnsi="Times New Roman"/>
          <w:sz w:val="24"/>
          <w:szCs w:val="22"/>
        </w:rPr>
        <w:t>в</w:t>
      </w:r>
      <w:r w:rsidRPr="000B10A7">
        <w:rPr>
          <w:rFonts w:ascii="Times New Roman" w:hAnsi="Times New Roman"/>
          <w:sz w:val="24"/>
          <w:szCs w:val="22"/>
          <w:lang w:val="en-US"/>
        </w:rPr>
        <w:t>) Microsoft Excel</w:t>
      </w:r>
    </w:p>
    <w:p w14:paraId="7A05E011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  <w:r w:rsidRPr="000B10A7">
        <w:rPr>
          <w:rFonts w:ascii="Times New Roman" w:hAnsi="Times New Roman"/>
          <w:sz w:val="24"/>
          <w:szCs w:val="22"/>
        </w:rPr>
        <w:t>г</w:t>
      </w:r>
      <w:r w:rsidRPr="000B10A7">
        <w:rPr>
          <w:rFonts w:ascii="Times New Roman" w:hAnsi="Times New Roman"/>
          <w:sz w:val="24"/>
          <w:szCs w:val="22"/>
          <w:lang w:val="en-US"/>
        </w:rPr>
        <w:t>) Notepad++</w:t>
      </w:r>
    </w:p>
    <w:p w14:paraId="4E71D453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  <w:lang w:val="en-US"/>
        </w:rPr>
      </w:pPr>
    </w:p>
    <w:p w14:paraId="7FEB6092" w14:textId="1C1E58CF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4. Интерактивность в мультимедийном документе — это:</w:t>
      </w:r>
    </w:p>
    <w:p w14:paraId="03E4BAE0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возможность пользователя влиять на ход воспроизведения контента (навигация, выбор вариантов и т.д.)</w:t>
      </w:r>
    </w:p>
    <w:p w14:paraId="78E1E456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автоматическое воспроизведение всех элементов без участия пользователя</w:t>
      </w:r>
    </w:p>
    <w:p w14:paraId="0D01A398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наличие только видео и аудио</w:t>
      </w:r>
    </w:p>
    <w:p w14:paraId="12EDA483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использование исключительно статичных изображений</w:t>
      </w:r>
    </w:p>
    <w:p w14:paraId="41CCE219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6C0AAEDF" w14:textId="5341C624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5. Какой элемент НЕ относится к мультимедийным компонентам?</w:t>
      </w:r>
    </w:p>
    <w:p w14:paraId="70E3A063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аудиофайл</w:t>
      </w:r>
    </w:p>
    <w:p w14:paraId="678CEE13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видеоролик</w:t>
      </w:r>
    </w:p>
    <w:p w14:paraId="24962F56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анимированная графика</w:t>
      </w:r>
    </w:p>
    <w:p w14:paraId="30A2C751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текстовый документ без форматирования</w:t>
      </w:r>
    </w:p>
    <w:p w14:paraId="6FC5366E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7BC60927" w14:textId="1D5B3978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6. Для вставки видео в презентацию PowerPoint нужно использовать вкладку:</w:t>
      </w:r>
    </w:p>
    <w:p w14:paraId="775A0C49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«Дизайн»</w:t>
      </w:r>
    </w:p>
    <w:p w14:paraId="549634BE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«Вставка»</w:t>
      </w:r>
    </w:p>
    <w:p w14:paraId="21725057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«Рецензирование»</w:t>
      </w:r>
    </w:p>
    <w:p w14:paraId="3980E1FD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«Вид»</w:t>
      </w:r>
    </w:p>
    <w:p w14:paraId="206A6C39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DC67ADC" w14:textId="4FB87F6B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7. Что такое анимация в контексте мультимедийных презентаций?</w:t>
      </w:r>
    </w:p>
    <w:p w14:paraId="32640D95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эффекты движения и появления объектов на слайде</w:t>
      </w:r>
    </w:p>
    <w:p w14:paraId="4369E7CB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вставка статичных изображений</w:t>
      </w:r>
    </w:p>
    <w:p w14:paraId="50EE2858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изменение цветовой схемы слайда</w:t>
      </w:r>
    </w:p>
    <w:p w14:paraId="5B8E8A63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добавление гиперссылок</w:t>
      </w:r>
    </w:p>
    <w:p w14:paraId="065FF0AE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9A0E83A" w14:textId="73FD0901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8. Какой формат подходит для хранения анимированных изображений?</w:t>
      </w:r>
    </w:p>
    <w:p w14:paraId="1CF9C892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JPG</w:t>
      </w:r>
    </w:p>
    <w:p w14:paraId="3590582A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GIF</w:t>
      </w:r>
    </w:p>
    <w:p w14:paraId="7D9315E6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BMP</w:t>
      </w:r>
    </w:p>
    <w:p w14:paraId="0EBC262C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TIFF</w:t>
      </w:r>
    </w:p>
    <w:p w14:paraId="63112526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3CB015E" w14:textId="4D4F6319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9</w:t>
      </w:r>
      <w:r w:rsidRPr="000B10A7">
        <w:rPr>
          <w:rFonts w:ascii="Times New Roman" w:hAnsi="Times New Roman"/>
          <w:sz w:val="24"/>
          <w:szCs w:val="22"/>
        </w:rPr>
        <w:t>9. Гиперссылка в мультимедийном документе позволяет:</w:t>
      </w:r>
    </w:p>
    <w:p w14:paraId="3E002F77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изменить шрифт текста</w:t>
      </w:r>
    </w:p>
    <w:p w14:paraId="2829CA8A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перейти к другому слайду, файлу или веб‑странице</w:t>
      </w:r>
    </w:p>
    <w:p w14:paraId="664BCF98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добавить звуковое сопровождение</w:t>
      </w:r>
    </w:p>
    <w:p w14:paraId="0567F4A8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создать таблицу</w:t>
      </w:r>
    </w:p>
    <w:p w14:paraId="00217CDE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1FC00E18" w14:textId="79999A1C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1</w:t>
      </w:r>
      <w:r>
        <w:rPr>
          <w:rFonts w:ascii="Times New Roman" w:hAnsi="Times New Roman"/>
          <w:sz w:val="24"/>
          <w:szCs w:val="22"/>
        </w:rPr>
        <w:t>0</w:t>
      </w:r>
      <w:r w:rsidRPr="000B10A7">
        <w:rPr>
          <w:rFonts w:ascii="Times New Roman" w:hAnsi="Times New Roman"/>
          <w:sz w:val="24"/>
          <w:szCs w:val="22"/>
        </w:rPr>
        <w:t>0. Что важно учитывать при разработке мультимедийного документа для широкой аудитории?</w:t>
      </w:r>
    </w:p>
    <w:p w14:paraId="25E9601A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а) использовать максимально яркие цвета на всех слайдах</w:t>
      </w:r>
    </w:p>
    <w:p w14:paraId="05187BD9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б) обеспечить доступность (читаемость текста, субтитры для видео, описания для изображений)</w:t>
      </w:r>
    </w:p>
    <w:p w14:paraId="1753E25E" w14:textId="77777777" w:rsidR="000B10A7" w:rsidRP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в) включить как можно больше анимационных эффектов на каждый слайд</w:t>
      </w:r>
    </w:p>
    <w:p w14:paraId="4097BD2F" w14:textId="081FDBE9" w:rsid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 w:rsidRPr="000B10A7">
        <w:rPr>
          <w:rFonts w:ascii="Times New Roman" w:hAnsi="Times New Roman"/>
          <w:sz w:val="24"/>
          <w:szCs w:val="22"/>
        </w:rPr>
        <w:t>г) использовать редкие шрифты, чтобы выделить документ</w:t>
      </w:r>
    </w:p>
    <w:p w14:paraId="41240A73" w14:textId="77777777" w:rsid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51A0056" w14:textId="3412368D" w:rsid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  <w:r>
        <w:rPr>
          <w:rFonts w:ascii="Times New Roman" w:hAnsi="Times New Roman"/>
          <w:sz w:val="24"/>
          <w:szCs w:val="22"/>
        </w:rPr>
        <w:t>Эталоны ответов</w:t>
      </w:r>
    </w:p>
    <w:tbl>
      <w:tblPr>
        <w:tblStyle w:val="af4"/>
        <w:tblW w:w="0" w:type="auto"/>
        <w:tblLook w:val="04A0" w:firstRow="1" w:lastRow="0" w:firstColumn="1" w:lastColumn="0" w:noHBand="0" w:noVBand="1"/>
      </w:tblPr>
      <w:tblGrid>
        <w:gridCol w:w="549"/>
        <w:gridCol w:w="1528"/>
        <w:gridCol w:w="527"/>
        <w:gridCol w:w="1502"/>
        <w:gridCol w:w="567"/>
        <w:gridCol w:w="2146"/>
        <w:gridCol w:w="689"/>
        <w:gridCol w:w="2121"/>
      </w:tblGrid>
      <w:tr w:rsidR="000B10A7" w14:paraId="5971A99A" w14:textId="4BA78D2F" w:rsidTr="000B10A7">
        <w:tc>
          <w:tcPr>
            <w:tcW w:w="549" w:type="dxa"/>
          </w:tcPr>
          <w:p w14:paraId="3119CE68" w14:textId="4AF12F6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</w:t>
            </w:r>
          </w:p>
        </w:tc>
        <w:tc>
          <w:tcPr>
            <w:tcW w:w="1528" w:type="dxa"/>
          </w:tcPr>
          <w:p w14:paraId="46103D74" w14:textId="4F438D5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27" w:type="dxa"/>
          </w:tcPr>
          <w:p w14:paraId="78126487" w14:textId="6818121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26</w:t>
            </w:r>
          </w:p>
        </w:tc>
        <w:tc>
          <w:tcPr>
            <w:tcW w:w="1502" w:type="dxa"/>
          </w:tcPr>
          <w:p w14:paraId="74A783A1" w14:textId="5FA841C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67" w:type="dxa"/>
          </w:tcPr>
          <w:p w14:paraId="5274A1DE" w14:textId="55F203C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51</w:t>
            </w:r>
          </w:p>
        </w:tc>
        <w:tc>
          <w:tcPr>
            <w:tcW w:w="2146" w:type="dxa"/>
          </w:tcPr>
          <w:p w14:paraId="124A6B64" w14:textId="5EA8437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4CCB59BB" w14:textId="5920B08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76</w:t>
            </w:r>
          </w:p>
        </w:tc>
        <w:tc>
          <w:tcPr>
            <w:tcW w:w="2121" w:type="dxa"/>
          </w:tcPr>
          <w:p w14:paraId="75E02EFE" w14:textId="5C16821A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</w:tr>
      <w:tr w:rsidR="000B10A7" w14:paraId="31EB889C" w14:textId="3477CE32" w:rsidTr="000B10A7">
        <w:tc>
          <w:tcPr>
            <w:tcW w:w="549" w:type="dxa"/>
          </w:tcPr>
          <w:p w14:paraId="78846B5C" w14:textId="21B4524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</w:t>
            </w:r>
          </w:p>
        </w:tc>
        <w:tc>
          <w:tcPr>
            <w:tcW w:w="1528" w:type="dxa"/>
          </w:tcPr>
          <w:p w14:paraId="0B179047" w14:textId="6D91C10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27" w:type="dxa"/>
          </w:tcPr>
          <w:p w14:paraId="22069DFB" w14:textId="5D5AC8C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27</w:t>
            </w:r>
          </w:p>
        </w:tc>
        <w:tc>
          <w:tcPr>
            <w:tcW w:w="1502" w:type="dxa"/>
          </w:tcPr>
          <w:p w14:paraId="72E763C6" w14:textId="54F039E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4BE34F26" w14:textId="1ADE3AD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52</w:t>
            </w:r>
          </w:p>
        </w:tc>
        <w:tc>
          <w:tcPr>
            <w:tcW w:w="2146" w:type="dxa"/>
          </w:tcPr>
          <w:p w14:paraId="36501C17" w14:textId="7830EBFE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60A5FD21" w14:textId="530EAFD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77</w:t>
            </w:r>
          </w:p>
        </w:tc>
        <w:tc>
          <w:tcPr>
            <w:tcW w:w="2121" w:type="dxa"/>
          </w:tcPr>
          <w:p w14:paraId="732E1AD2" w14:textId="6689F84F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</w:tr>
      <w:tr w:rsidR="000B10A7" w14:paraId="0CA345F9" w14:textId="4AC7CF24" w:rsidTr="000B10A7">
        <w:tc>
          <w:tcPr>
            <w:tcW w:w="549" w:type="dxa"/>
          </w:tcPr>
          <w:p w14:paraId="33E48EE1" w14:textId="1DC5D2D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</w:t>
            </w:r>
          </w:p>
        </w:tc>
        <w:tc>
          <w:tcPr>
            <w:tcW w:w="1528" w:type="dxa"/>
          </w:tcPr>
          <w:p w14:paraId="624A2F25" w14:textId="0BA730DE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52FF7D60" w14:textId="7A12318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28</w:t>
            </w:r>
          </w:p>
        </w:tc>
        <w:tc>
          <w:tcPr>
            <w:tcW w:w="1502" w:type="dxa"/>
          </w:tcPr>
          <w:p w14:paraId="2E79AB09" w14:textId="1EEAE94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0ABA4152" w14:textId="03BDF17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53</w:t>
            </w:r>
          </w:p>
        </w:tc>
        <w:tc>
          <w:tcPr>
            <w:tcW w:w="2146" w:type="dxa"/>
          </w:tcPr>
          <w:p w14:paraId="076FB822" w14:textId="07DA5F3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49E14CA6" w14:textId="4B60379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78</w:t>
            </w:r>
          </w:p>
        </w:tc>
        <w:tc>
          <w:tcPr>
            <w:tcW w:w="2121" w:type="dxa"/>
          </w:tcPr>
          <w:p w14:paraId="6E6284CC" w14:textId="5607D8DF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</w:tr>
      <w:tr w:rsidR="000B10A7" w14:paraId="09739BFA" w14:textId="548D7574" w:rsidTr="000B10A7">
        <w:tc>
          <w:tcPr>
            <w:tcW w:w="549" w:type="dxa"/>
          </w:tcPr>
          <w:p w14:paraId="6EC022CB" w14:textId="4936B33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</w:t>
            </w:r>
          </w:p>
        </w:tc>
        <w:tc>
          <w:tcPr>
            <w:tcW w:w="1528" w:type="dxa"/>
          </w:tcPr>
          <w:p w14:paraId="5C03AE92" w14:textId="280A69ED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144CF560" w14:textId="511A24E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29</w:t>
            </w:r>
          </w:p>
        </w:tc>
        <w:tc>
          <w:tcPr>
            <w:tcW w:w="1502" w:type="dxa"/>
          </w:tcPr>
          <w:p w14:paraId="676E31A6" w14:textId="35041AC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67" w:type="dxa"/>
          </w:tcPr>
          <w:p w14:paraId="188DD660" w14:textId="53091659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54</w:t>
            </w:r>
          </w:p>
        </w:tc>
        <w:tc>
          <w:tcPr>
            <w:tcW w:w="2146" w:type="dxa"/>
          </w:tcPr>
          <w:p w14:paraId="31572B08" w14:textId="5F83A93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1AEDEBEE" w14:textId="1861F06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79</w:t>
            </w:r>
          </w:p>
        </w:tc>
        <w:tc>
          <w:tcPr>
            <w:tcW w:w="2121" w:type="dxa"/>
          </w:tcPr>
          <w:p w14:paraId="51DFB9FB" w14:textId="0617CB9E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</w:tr>
      <w:tr w:rsidR="000B10A7" w14:paraId="53C1E653" w14:textId="0EEEC008" w:rsidTr="000B10A7">
        <w:tc>
          <w:tcPr>
            <w:tcW w:w="549" w:type="dxa"/>
          </w:tcPr>
          <w:p w14:paraId="33338429" w14:textId="5286EDE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</w:t>
            </w:r>
          </w:p>
        </w:tc>
        <w:tc>
          <w:tcPr>
            <w:tcW w:w="1528" w:type="dxa"/>
          </w:tcPr>
          <w:p w14:paraId="5A61F787" w14:textId="328E623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27" w:type="dxa"/>
          </w:tcPr>
          <w:p w14:paraId="7B61DFB0" w14:textId="393B211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30</w:t>
            </w:r>
          </w:p>
        </w:tc>
        <w:tc>
          <w:tcPr>
            <w:tcW w:w="1502" w:type="dxa"/>
          </w:tcPr>
          <w:p w14:paraId="74CF677C" w14:textId="7983A019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67" w:type="dxa"/>
          </w:tcPr>
          <w:p w14:paraId="21F20DF9" w14:textId="26DDCDC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55</w:t>
            </w:r>
          </w:p>
        </w:tc>
        <w:tc>
          <w:tcPr>
            <w:tcW w:w="2146" w:type="dxa"/>
          </w:tcPr>
          <w:p w14:paraId="2DA10515" w14:textId="58FF232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499817F7" w14:textId="0C31053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80</w:t>
            </w:r>
          </w:p>
        </w:tc>
        <w:tc>
          <w:tcPr>
            <w:tcW w:w="2121" w:type="dxa"/>
          </w:tcPr>
          <w:p w14:paraId="7849B152" w14:textId="59EB0F64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</w:tr>
      <w:tr w:rsidR="000B10A7" w14:paraId="780F99FE" w14:textId="3E247C64" w:rsidTr="000B10A7">
        <w:tc>
          <w:tcPr>
            <w:tcW w:w="549" w:type="dxa"/>
          </w:tcPr>
          <w:p w14:paraId="50ADD5BE" w14:textId="1D624A8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</w:t>
            </w:r>
          </w:p>
        </w:tc>
        <w:tc>
          <w:tcPr>
            <w:tcW w:w="1528" w:type="dxa"/>
          </w:tcPr>
          <w:p w14:paraId="37EDC0D3" w14:textId="1B59DB6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370B4096" w14:textId="3E2F8D3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31</w:t>
            </w:r>
          </w:p>
        </w:tc>
        <w:tc>
          <w:tcPr>
            <w:tcW w:w="1502" w:type="dxa"/>
          </w:tcPr>
          <w:p w14:paraId="45B97D7A" w14:textId="594A5C5D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67" w:type="dxa"/>
          </w:tcPr>
          <w:p w14:paraId="78615840" w14:textId="625D5C5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56</w:t>
            </w:r>
          </w:p>
        </w:tc>
        <w:tc>
          <w:tcPr>
            <w:tcW w:w="2146" w:type="dxa"/>
          </w:tcPr>
          <w:p w14:paraId="3F145B32" w14:textId="4EF390C3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1AF4E76D" w14:textId="38F998D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81</w:t>
            </w:r>
          </w:p>
        </w:tc>
        <w:tc>
          <w:tcPr>
            <w:tcW w:w="2121" w:type="dxa"/>
          </w:tcPr>
          <w:p w14:paraId="18C4EDDC" w14:textId="29BA4280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</w:tr>
      <w:tr w:rsidR="000B10A7" w14:paraId="6BED6540" w14:textId="55E5C91E" w:rsidTr="000B10A7">
        <w:tc>
          <w:tcPr>
            <w:tcW w:w="549" w:type="dxa"/>
          </w:tcPr>
          <w:p w14:paraId="09939BF7" w14:textId="5ED1138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</w:t>
            </w:r>
          </w:p>
        </w:tc>
        <w:tc>
          <w:tcPr>
            <w:tcW w:w="1528" w:type="dxa"/>
          </w:tcPr>
          <w:p w14:paraId="7ED2FB6A" w14:textId="6141C91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27" w:type="dxa"/>
          </w:tcPr>
          <w:p w14:paraId="7F04038C" w14:textId="258B884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32</w:t>
            </w:r>
          </w:p>
        </w:tc>
        <w:tc>
          <w:tcPr>
            <w:tcW w:w="1502" w:type="dxa"/>
          </w:tcPr>
          <w:p w14:paraId="5808FD61" w14:textId="14C64BE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67" w:type="dxa"/>
          </w:tcPr>
          <w:p w14:paraId="54548738" w14:textId="321B86F0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57</w:t>
            </w:r>
          </w:p>
        </w:tc>
        <w:tc>
          <w:tcPr>
            <w:tcW w:w="2146" w:type="dxa"/>
          </w:tcPr>
          <w:p w14:paraId="6B381130" w14:textId="710578A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14D4D971" w14:textId="263DCBA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82</w:t>
            </w:r>
          </w:p>
        </w:tc>
        <w:tc>
          <w:tcPr>
            <w:tcW w:w="2121" w:type="dxa"/>
          </w:tcPr>
          <w:p w14:paraId="6B616694" w14:textId="6995F3CD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6252847D" w14:textId="12A91E13" w:rsidTr="000B10A7">
        <w:tc>
          <w:tcPr>
            <w:tcW w:w="549" w:type="dxa"/>
          </w:tcPr>
          <w:p w14:paraId="0D52417D" w14:textId="15E7D62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</w:t>
            </w:r>
          </w:p>
        </w:tc>
        <w:tc>
          <w:tcPr>
            <w:tcW w:w="1528" w:type="dxa"/>
          </w:tcPr>
          <w:p w14:paraId="27A707FE" w14:textId="33CC61AE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27" w:type="dxa"/>
          </w:tcPr>
          <w:p w14:paraId="4DEA5BDC" w14:textId="0FA07A2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33</w:t>
            </w:r>
          </w:p>
        </w:tc>
        <w:tc>
          <w:tcPr>
            <w:tcW w:w="1502" w:type="dxa"/>
          </w:tcPr>
          <w:p w14:paraId="32D2F6CA" w14:textId="1659C66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702DC010" w14:textId="5D8DEA6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58</w:t>
            </w:r>
          </w:p>
        </w:tc>
        <w:tc>
          <w:tcPr>
            <w:tcW w:w="2146" w:type="dxa"/>
          </w:tcPr>
          <w:p w14:paraId="2E8542AE" w14:textId="79F1B8FD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415586F0" w14:textId="436C01C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83</w:t>
            </w:r>
          </w:p>
        </w:tc>
        <w:tc>
          <w:tcPr>
            <w:tcW w:w="2121" w:type="dxa"/>
          </w:tcPr>
          <w:p w14:paraId="7CF37E5D" w14:textId="38B6EE5E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</w:tr>
      <w:tr w:rsidR="000B10A7" w14:paraId="7C2D18B2" w14:textId="2443B038" w:rsidTr="000B10A7">
        <w:tc>
          <w:tcPr>
            <w:tcW w:w="549" w:type="dxa"/>
          </w:tcPr>
          <w:p w14:paraId="12B198D6" w14:textId="7A0F460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</w:t>
            </w:r>
          </w:p>
        </w:tc>
        <w:tc>
          <w:tcPr>
            <w:tcW w:w="1528" w:type="dxa"/>
          </w:tcPr>
          <w:p w14:paraId="42411306" w14:textId="42CC206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527" w:type="dxa"/>
          </w:tcPr>
          <w:p w14:paraId="55839961" w14:textId="24ADA1B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34</w:t>
            </w:r>
          </w:p>
        </w:tc>
        <w:tc>
          <w:tcPr>
            <w:tcW w:w="1502" w:type="dxa"/>
          </w:tcPr>
          <w:p w14:paraId="34A01407" w14:textId="0D1CA10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67" w:type="dxa"/>
          </w:tcPr>
          <w:p w14:paraId="511C744E" w14:textId="6F6BF05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59</w:t>
            </w:r>
          </w:p>
        </w:tc>
        <w:tc>
          <w:tcPr>
            <w:tcW w:w="2146" w:type="dxa"/>
          </w:tcPr>
          <w:p w14:paraId="60D387E9" w14:textId="4952AF8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26DDEA75" w14:textId="16C14C5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84</w:t>
            </w:r>
          </w:p>
        </w:tc>
        <w:tc>
          <w:tcPr>
            <w:tcW w:w="2121" w:type="dxa"/>
          </w:tcPr>
          <w:p w14:paraId="53CC26B0" w14:textId="5CE35F64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</w:tr>
      <w:tr w:rsidR="000B10A7" w14:paraId="773B1C37" w14:textId="59F51FAD" w:rsidTr="000B10A7">
        <w:tc>
          <w:tcPr>
            <w:tcW w:w="549" w:type="dxa"/>
          </w:tcPr>
          <w:p w14:paraId="691961CB" w14:textId="731B55D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10</w:t>
            </w:r>
          </w:p>
        </w:tc>
        <w:tc>
          <w:tcPr>
            <w:tcW w:w="1528" w:type="dxa"/>
          </w:tcPr>
          <w:p w14:paraId="0DC98FC7" w14:textId="2C03371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089D6F68" w14:textId="256D882E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35</w:t>
            </w:r>
          </w:p>
        </w:tc>
        <w:tc>
          <w:tcPr>
            <w:tcW w:w="1502" w:type="dxa"/>
          </w:tcPr>
          <w:p w14:paraId="1AC79F68" w14:textId="1E5A53F3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67" w:type="dxa"/>
          </w:tcPr>
          <w:p w14:paraId="53527315" w14:textId="0804242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60</w:t>
            </w:r>
          </w:p>
        </w:tc>
        <w:tc>
          <w:tcPr>
            <w:tcW w:w="2146" w:type="dxa"/>
          </w:tcPr>
          <w:p w14:paraId="7BECFE3E" w14:textId="0424C45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689" w:type="dxa"/>
          </w:tcPr>
          <w:p w14:paraId="6267526C" w14:textId="1F5DB13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85</w:t>
            </w:r>
          </w:p>
        </w:tc>
        <w:tc>
          <w:tcPr>
            <w:tcW w:w="2121" w:type="dxa"/>
          </w:tcPr>
          <w:p w14:paraId="2BCD25B6" w14:textId="19CF77F7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7344C161" w14:textId="782C863D" w:rsidTr="000B10A7">
        <w:tc>
          <w:tcPr>
            <w:tcW w:w="549" w:type="dxa"/>
          </w:tcPr>
          <w:p w14:paraId="31B6561A" w14:textId="0AF543A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11</w:t>
            </w:r>
          </w:p>
        </w:tc>
        <w:tc>
          <w:tcPr>
            <w:tcW w:w="1528" w:type="dxa"/>
          </w:tcPr>
          <w:p w14:paraId="3B12017B" w14:textId="1264CE30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527" w:type="dxa"/>
          </w:tcPr>
          <w:p w14:paraId="3CCFA3F3" w14:textId="16CD2DB3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36</w:t>
            </w:r>
          </w:p>
        </w:tc>
        <w:tc>
          <w:tcPr>
            <w:tcW w:w="1502" w:type="dxa"/>
          </w:tcPr>
          <w:p w14:paraId="04D17A12" w14:textId="0A5352E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667D25FF" w14:textId="48F8CC7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61</w:t>
            </w:r>
          </w:p>
        </w:tc>
        <w:tc>
          <w:tcPr>
            <w:tcW w:w="2146" w:type="dxa"/>
          </w:tcPr>
          <w:p w14:paraId="06643214" w14:textId="170E48F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7F58B204" w14:textId="7A13187E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86</w:t>
            </w:r>
          </w:p>
        </w:tc>
        <w:tc>
          <w:tcPr>
            <w:tcW w:w="2121" w:type="dxa"/>
          </w:tcPr>
          <w:p w14:paraId="5F26CB2B" w14:textId="473A0324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7F103C36" w14:textId="6E4D17F2" w:rsidTr="000B10A7">
        <w:tc>
          <w:tcPr>
            <w:tcW w:w="549" w:type="dxa"/>
          </w:tcPr>
          <w:p w14:paraId="2FBB92F6" w14:textId="17CDA45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12</w:t>
            </w:r>
          </w:p>
        </w:tc>
        <w:tc>
          <w:tcPr>
            <w:tcW w:w="1528" w:type="dxa"/>
          </w:tcPr>
          <w:p w14:paraId="4A01B06C" w14:textId="4046CBB3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527" w:type="dxa"/>
          </w:tcPr>
          <w:p w14:paraId="3DD9FCE5" w14:textId="4E49002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37</w:t>
            </w:r>
          </w:p>
        </w:tc>
        <w:tc>
          <w:tcPr>
            <w:tcW w:w="1502" w:type="dxa"/>
          </w:tcPr>
          <w:p w14:paraId="6EC7B8FA" w14:textId="39A0B95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0DD1DB1E" w14:textId="0C23CD5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62</w:t>
            </w:r>
          </w:p>
        </w:tc>
        <w:tc>
          <w:tcPr>
            <w:tcW w:w="2146" w:type="dxa"/>
          </w:tcPr>
          <w:p w14:paraId="1111C8DC" w14:textId="1A12072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3892A486" w14:textId="0BA09509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87</w:t>
            </w:r>
          </w:p>
        </w:tc>
        <w:tc>
          <w:tcPr>
            <w:tcW w:w="2121" w:type="dxa"/>
          </w:tcPr>
          <w:p w14:paraId="1E9C8B43" w14:textId="17974FB3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3C9A3C3F" w14:textId="769755FD" w:rsidTr="000B10A7">
        <w:tc>
          <w:tcPr>
            <w:tcW w:w="549" w:type="dxa"/>
          </w:tcPr>
          <w:p w14:paraId="2CE2EB50" w14:textId="227A75E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13</w:t>
            </w:r>
          </w:p>
        </w:tc>
        <w:tc>
          <w:tcPr>
            <w:tcW w:w="1528" w:type="dxa"/>
          </w:tcPr>
          <w:p w14:paraId="186A341B" w14:textId="770157B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27" w:type="dxa"/>
          </w:tcPr>
          <w:p w14:paraId="3D5DB3B2" w14:textId="115BA20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38</w:t>
            </w:r>
          </w:p>
        </w:tc>
        <w:tc>
          <w:tcPr>
            <w:tcW w:w="1502" w:type="dxa"/>
          </w:tcPr>
          <w:p w14:paraId="4EC37CDE" w14:textId="65F332BE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2CAD20DE" w14:textId="3458F6D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63</w:t>
            </w:r>
          </w:p>
        </w:tc>
        <w:tc>
          <w:tcPr>
            <w:tcW w:w="2146" w:type="dxa"/>
          </w:tcPr>
          <w:p w14:paraId="048A8103" w14:textId="40A8E0F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604680A8" w14:textId="0E1B30A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88</w:t>
            </w:r>
          </w:p>
        </w:tc>
        <w:tc>
          <w:tcPr>
            <w:tcW w:w="2121" w:type="dxa"/>
          </w:tcPr>
          <w:p w14:paraId="26CAC425" w14:textId="22D954C7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53EDE76C" w14:textId="4BD39562" w:rsidTr="000B10A7">
        <w:tc>
          <w:tcPr>
            <w:tcW w:w="549" w:type="dxa"/>
          </w:tcPr>
          <w:p w14:paraId="04061070" w14:textId="39099D6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14</w:t>
            </w:r>
          </w:p>
        </w:tc>
        <w:tc>
          <w:tcPr>
            <w:tcW w:w="1528" w:type="dxa"/>
          </w:tcPr>
          <w:p w14:paraId="77B13A1A" w14:textId="098EB81D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27" w:type="dxa"/>
          </w:tcPr>
          <w:p w14:paraId="650EF818" w14:textId="03D53D7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39</w:t>
            </w:r>
          </w:p>
        </w:tc>
        <w:tc>
          <w:tcPr>
            <w:tcW w:w="1502" w:type="dxa"/>
          </w:tcPr>
          <w:p w14:paraId="0A50AC47" w14:textId="3DEE91B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67" w:type="dxa"/>
          </w:tcPr>
          <w:p w14:paraId="12E36CA3" w14:textId="776603F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64</w:t>
            </w:r>
          </w:p>
        </w:tc>
        <w:tc>
          <w:tcPr>
            <w:tcW w:w="2146" w:type="dxa"/>
          </w:tcPr>
          <w:p w14:paraId="7275AFC3" w14:textId="29CC663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689" w:type="dxa"/>
          </w:tcPr>
          <w:p w14:paraId="415DE371" w14:textId="00AB49F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89</w:t>
            </w:r>
          </w:p>
        </w:tc>
        <w:tc>
          <w:tcPr>
            <w:tcW w:w="2121" w:type="dxa"/>
          </w:tcPr>
          <w:p w14:paraId="0F16B78E" w14:textId="06962C77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690985B7" w14:textId="758C8C16" w:rsidTr="000B10A7">
        <w:tc>
          <w:tcPr>
            <w:tcW w:w="549" w:type="dxa"/>
          </w:tcPr>
          <w:p w14:paraId="68D40CF3" w14:textId="5A52E62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15</w:t>
            </w:r>
          </w:p>
        </w:tc>
        <w:tc>
          <w:tcPr>
            <w:tcW w:w="1528" w:type="dxa"/>
          </w:tcPr>
          <w:p w14:paraId="2A01A3A4" w14:textId="4339DFA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527" w:type="dxa"/>
          </w:tcPr>
          <w:p w14:paraId="1BEF8A7F" w14:textId="1DC9796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40</w:t>
            </w:r>
          </w:p>
        </w:tc>
        <w:tc>
          <w:tcPr>
            <w:tcW w:w="1502" w:type="dxa"/>
          </w:tcPr>
          <w:p w14:paraId="4FA0DB4A" w14:textId="0458180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487C31CF" w14:textId="1450AE69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65</w:t>
            </w:r>
          </w:p>
        </w:tc>
        <w:tc>
          <w:tcPr>
            <w:tcW w:w="2146" w:type="dxa"/>
          </w:tcPr>
          <w:p w14:paraId="0B6F820C" w14:textId="2179FBB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60D6A14F" w14:textId="7EBE90E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90</w:t>
            </w:r>
          </w:p>
        </w:tc>
        <w:tc>
          <w:tcPr>
            <w:tcW w:w="2121" w:type="dxa"/>
          </w:tcPr>
          <w:p w14:paraId="2BE72F77" w14:textId="4A34805C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</w:tr>
      <w:tr w:rsidR="000B10A7" w14:paraId="7DA5F7C9" w14:textId="5F14AB4A" w:rsidTr="000B10A7">
        <w:tc>
          <w:tcPr>
            <w:tcW w:w="549" w:type="dxa"/>
          </w:tcPr>
          <w:p w14:paraId="2D5BA389" w14:textId="0A46719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16</w:t>
            </w:r>
          </w:p>
        </w:tc>
        <w:tc>
          <w:tcPr>
            <w:tcW w:w="1528" w:type="dxa"/>
          </w:tcPr>
          <w:p w14:paraId="2F9D8162" w14:textId="289F887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27" w:type="dxa"/>
          </w:tcPr>
          <w:p w14:paraId="4879526F" w14:textId="7030A6C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41</w:t>
            </w:r>
          </w:p>
        </w:tc>
        <w:tc>
          <w:tcPr>
            <w:tcW w:w="1502" w:type="dxa"/>
          </w:tcPr>
          <w:p w14:paraId="715C5140" w14:textId="429DBCF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67" w:type="dxa"/>
          </w:tcPr>
          <w:p w14:paraId="288DCD5D" w14:textId="03822DC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66</w:t>
            </w:r>
          </w:p>
        </w:tc>
        <w:tc>
          <w:tcPr>
            <w:tcW w:w="2146" w:type="dxa"/>
          </w:tcPr>
          <w:p w14:paraId="5FAD111D" w14:textId="5FBA43A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3C6F3837" w14:textId="48389EB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91</w:t>
            </w:r>
          </w:p>
        </w:tc>
        <w:tc>
          <w:tcPr>
            <w:tcW w:w="2121" w:type="dxa"/>
          </w:tcPr>
          <w:p w14:paraId="36FC2587" w14:textId="18B6A2AA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5B371825" w14:textId="02387840" w:rsidTr="000B10A7">
        <w:tc>
          <w:tcPr>
            <w:tcW w:w="549" w:type="dxa"/>
          </w:tcPr>
          <w:p w14:paraId="631FDDD1" w14:textId="17DAC34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17</w:t>
            </w:r>
          </w:p>
        </w:tc>
        <w:tc>
          <w:tcPr>
            <w:tcW w:w="1528" w:type="dxa"/>
          </w:tcPr>
          <w:p w14:paraId="588D883F" w14:textId="0B42CEE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27" w:type="dxa"/>
          </w:tcPr>
          <w:p w14:paraId="48B0B340" w14:textId="44774999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42</w:t>
            </w:r>
          </w:p>
        </w:tc>
        <w:tc>
          <w:tcPr>
            <w:tcW w:w="1502" w:type="dxa"/>
          </w:tcPr>
          <w:p w14:paraId="3DD97A56" w14:textId="38686C49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67" w:type="dxa"/>
          </w:tcPr>
          <w:p w14:paraId="6542C9E0" w14:textId="31D88D2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67</w:t>
            </w:r>
          </w:p>
        </w:tc>
        <w:tc>
          <w:tcPr>
            <w:tcW w:w="2146" w:type="dxa"/>
          </w:tcPr>
          <w:p w14:paraId="141E360E" w14:textId="07C1D23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6A71E264" w14:textId="5A042BB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92</w:t>
            </w:r>
          </w:p>
        </w:tc>
        <w:tc>
          <w:tcPr>
            <w:tcW w:w="2121" w:type="dxa"/>
          </w:tcPr>
          <w:p w14:paraId="4B69D84F" w14:textId="318B20F0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</w:tr>
      <w:tr w:rsidR="000B10A7" w14:paraId="6890CAE8" w14:textId="369C3D39" w:rsidTr="000B10A7">
        <w:tc>
          <w:tcPr>
            <w:tcW w:w="549" w:type="dxa"/>
          </w:tcPr>
          <w:p w14:paraId="6BA63AA6" w14:textId="23DC973D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18</w:t>
            </w:r>
          </w:p>
        </w:tc>
        <w:tc>
          <w:tcPr>
            <w:tcW w:w="1528" w:type="dxa"/>
          </w:tcPr>
          <w:p w14:paraId="6324F221" w14:textId="1D08BBC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1B69D7B3" w14:textId="0DC998B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43</w:t>
            </w:r>
          </w:p>
        </w:tc>
        <w:tc>
          <w:tcPr>
            <w:tcW w:w="1502" w:type="dxa"/>
          </w:tcPr>
          <w:p w14:paraId="46849D3B" w14:textId="190F0AB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2B2C2028" w14:textId="7B0AE023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68</w:t>
            </w:r>
          </w:p>
        </w:tc>
        <w:tc>
          <w:tcPr>
            <w:tcW w:w="2146" w:type="dxa"/>
          </w:tcPr>
          <w:p w14:paraId="06553CFF" w14:textId="31A9F6C0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5E18522F" w14:textId="7B098DB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93</w:t>
            </w:r>
          </w:p>
        </w:tc>
        <w:tc>
          <w:tcPr>
            <w:tcW w:w="2121" w:type="dxa"/>
          </w:tcPr>
          <w:p w14:paraId="22E57B1E" w14:textId="417B651D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1E65D50B" w14:textId="58B0E558" w:rsidTr="000B10A7">
        <w:tc>
          <w:tcPr>
            <w:tcW w:w="549" w:type="dxa"/>
          </w:tcPr>
          <w:p w14:paraId="15C50465" w14:textId="610736B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19</w:t>
            </w:r>
          </w:p>
        </w:tc>
        <w:tc>
          <w:tcPr>
            <w:tcW w:w="1528" w:type="dxa"/>
          </w:tcPr>
          <w:p w14:paraId="42464F90" w14:textId="73179F4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527" w:type="dxa"/>
          </w:tcPr>
          <w:p w14:paraId="1E671BFC" w14:textId="7E5ABE1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44</w:t>
            </w:r>
          </w:p>
        </w:tc>
        <w:tc>
          <w:tcPr>
            <w:tcW w:w="1502" w:type="dxa"/>
          </w:tcPr>
          <w:p w14:paraId="74A94FC3" w14:textId="711A819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11F0383C" w14:textId="6545594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69</w:t>
            </w:r>
          </w:p>
        </w:tc>
        <w:tc>
          <w:tcPr>
            <w:tcW w:w="2146" w:type="dxa"/>
          </w:tcPr>
          <w:p w14:paraId="34B271A6" w14:textId="606BDFC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6BB2B859" w14:textId="6DF6CB1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94</w:t>
            </w:r>
          </w:p>
        </w:tc>
        <w:tc>
          <w:tcPr>
            <w:tcW w:w="2121" w:type="dxa"/>
          </w:tcPr>
          <w:p w14:paraId="155B4AB2" w14:textId="35E2DFC7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</w:tr>
      <w:tr w:rsidR="000B10A7" w14:paraId="42E752E9" w14:textId="6A4D4D74" w:rsidTr="000B10A7">
        <w:tc>
          <w:tcPr>
            <w:tcW w:w="549" w:type="dxa"/>
          </w:tcPr>
          <w:p w14:paraId="43AABB5F" w14:textId="34EC9F7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20</w:t>
            </w:r>
          </w:p>
        </w:tc>
        <w:tc>
          <w:tcPr>
            <w:tcW w:w="1528" w:type="dxa"/>
          </w:tcPr>
          <w:p w14:paraId="07E30415" w14:textId="6C470BA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27" w:type="dxa"/>
          </w:tcPr>
          <w:p w14:paraId="2B204191" w14:textId="756AD41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45</w:t>
            </w:r>
          </w:p>
        </w:tc>
        <w:tc>
          <w:tcPr>
            <w:tcW w:w="1502" w:type="dxa"/>
          </w:tcPr>
          <w:p w14:paraId="0F802A66" w14:textId="20EA74C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67" w:type="dxa"/>
          </w:tcPr>
          <w:p w14:paraId="646B8EFC" w14:textId="0D7D15D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70</w:t>
            </w:r>
          </w:p>
        </w:tc>
        <w:tc>
          <w:tcPr>
            <w:tcW w:w="2146" w:type="dxa"/>
          </w:tcPr>
          <w:p w14:paraId="7CF0935C" w14:textId="25744F00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20A4C8F0" w14:textId="7B6DF89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95</w:t>
            </w:r>
          </w:p>
        </w:tc>
        <w:tc>
          <w:tcPr>
            <w:tcW w:w="2121" w:type="dxa"/>
          </w:tcPr>
          <w:p w14:paraId="32A13D39" w14:textId="5BAFB1C1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</w:tr>
      <w:tr w:rsidR="000B10A7" w14:paraId="1473CF77" w14:textId="6EB684A1" w:rsidTr="000B10A7">
        <w:tc>
          <w:tcPr>
            <w:tcW w:w="549" w:type="dxa"/>
          </w:tcPr>
          <w:p w14:paraId="3F6495E7" w14:textId="57F2719B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21</w:t>
            </w:r>
          </w:p>
        </w:tc>
        <w:tc>
          <w:tcPr>
            <w:tcW w:w="1528" w:type="dxa"/>
          </w:tcPr>
          <w:p w14:paraId="10D78FEB" w14:textId="7C983A1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38B8EB69" w14:textId="2BDF6BB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46</w:t>
            </w:r>
          </w:p>
        </w:tc>
        <w:tc>
          <w:tcPr>
            <w:tcW w:w="1502" w:type="dxa"/>
          </w:tcPr>
          <w:p w14:paraId="292BE819" w14:textId="5ECE78C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32FE042A" w14:textId="53F29CA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71</w:t>
            </w:r>
          </w:p>
        </w:tc>
        <w:tc>
          <w:tcPr>
            <w:tcW w:w="2146" w:type="dxa"/>
          </w:tcPr>
          <w:p w14:paraId="520BC5D5" w14:textId="7A0782F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3B127C24" w14:textId="58F0528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96</w:t>
            </w:r>
          </w:p>
        </w:tc>
        <w:tc>
          <w:tcPr>
            <w:tcW w:w="2121" w:type="dxa"/>
          </w:tcPr>
          <w:p w14:paraId="6B0AF4EB" w14:textId="7E43187E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4D287A29" w14:textId="1E62D2E2" w:rsidTr="000B10A7">
        <w:tc>
          <w:tcPr>
            <w:tcW w:w="549" w:type="dxa"/>
          </w:tcPr>
          <w:p w14:paraId="39EACD8A" w14:textId="2CB0F7A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22</w:t>
            </w:r>
          </w:p>
        </w:tc>
        <w:tc>
          <w:tcPr>
            <w:tcW w:w="1528" w:type="dxa"/>
          </w:tcPr>
          <w:p w14:paraId="7FDC01A5" w14:textId="76FAB9B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527" w:type="dxa"/>
          </w:tcPr>
          <w:p w14:paraId="363800F7" w14:textId="56D4C54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47</w:t>
            </w:r>
          </w:p>
        </w:tc>
        <w:tc>
          <w:tcPr>
            <w:tcW w:w="1502" w:type="dxa"/>
          </w:tcPr>
          <w:p w14:paraId="1D89DE79" w14:textId="31FC4BD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52CEF4F5" w14:textId="68B589C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72</w:t>
            </w:r>
          </w:p>
        </w:tc>
        <w:tc>
          <w:tcPr>
            <w:tcW w:w="2146" w:type="dxa"/>
          </w:tcPr>
          <w:p w14:paraId="362B952E" w14:textId="0D3776D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689" w:type="dxa"/>
          </w:tcPr>
          <w:p w14:paraId="2DA4529E" w14:textId="3EAA2AF6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97</w:t>
            </w:r>
          </w:p>
        </w:tc>
        <w:tc>
          <w:tcPr>
            <w:tcW w:w="2121" w:type="dxa"/>
          </w:tcPr>
          <w:p w14:paraId="5040F726" w14:textId="6F0FA2BD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</w:tr>
      <w:tr w:rsidR="000B10A7" w14:paraId="4C234D5B" w14:textId="67565ED8" w:rsidTr="000B10A7">
        <w:tc>
          <w:tcPr>
            <w:tcW w:w="549" w:type="dxa"/>
          </w:tcPr>
          <w:p w14:paraId="24E34532" w14:textId="499BDF2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23</w:t>
            </w:r>
          </w:p>
        </w:tc>
        <w:tc>
          <w:tcPr>
            <w:tcW w:w="1528" w:type="dxa"/>
          </w:tcPr>
          <w:p w14:paraId="3DE261E3" w14:textId="0BB35E1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30D20953" w14:textId="1D65147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48</w:t>
            </w:r>
          </w:p>
        </w:tc>
        <w:tc>
          <w:tcPr>
            <w:tcW w:w="1502" w:type="dxa"/>
          </w:tcPr>
          <w:p w14:paraId="04BC700D" w14:textId="36F6B0B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г</w:t>
            </w:r>
          </w:p>
        </w:tc>
        <w:tc>
          <w:tcPr>
            <w:tcW w:w="567" w:type="dxa"/>
          </w:tcPr>
          <w:p w14:paraId="33526714" w14:textId="7657A52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73</w:t>
            </w:r>
          </w:p>
        </w:tc>
        <w:tc>
          <w:tcPr>
            <w:tcW w:w="2146" w:type="dxa"/>
          </w:tcPr>
          <w:p w14:paraId="3F78D8DF" w14:textId="23D74344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689" w:type="dxa"/>
          </w:tcPr>
          <w:p w14:paraId="37246C25" w14:textId="04F739F1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98</w:t>
            </w:r>
          </w:p>
        </w:tc>
        <w:tc>
          <w:tcPr>
            <w:tcW w:w="2121" w:type="dxa"/>
          </w:tcPr>
          <w:p w14:paraId="77816FD7" w14:textId="45E32E5C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79A09B71" w14:textId="3BAC701C" w:rsidTr="000B10A7">
        <w:tc>
          <w:tcPr>
            <w:tcW w:w="549" w:type="dxa"/>
          </w:tcPr>
          <w:p w14:paraId="015B8377" w14:textId="570952D2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24</w:t>
            </w:r>
          </w:p>
        </w:tc>
        <w:tc>
          <w:tcPr>
            <w:tcW w:w="1528" w:type="dxa"/>
          </w:tcPr>
          <w:p w14:paraId="2ECF12D2" w14:textId="7B2DBCF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а</w:t>
            </w:r>
          </w:p>
        </w:tc>
        <w:tc>
          <w:tcPr>
            <w:tcW w:w="527" w:type="dxa"/>
          </w:tcPr>
          <w:p w14:paraId="5911CAAB" w14:textId="2011109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49</w:t>
            </w:r>
          </w:p>
        </w:tc>
        <w:tc>
          <w:tcPr>
            <w:tcW w:w="1502" w:type="dxa"/>
          </w:tcPr>
          <w:p w14:paraId="1A98F94C" w14:textId="30E5C04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4592A84C" w14:textId="7BB5A470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74</w:t>
            </w:r>
          </w:p>
        </w:tc>
        <w:tc>
          <w:tcPr>
            <w:tcW w:w="2146" w:type="dxa"/>
          </w:tcPr>
          <w:p w14:paraId="0B518CB2" w14:textId="143C58C7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6D80EB31" w14:textId="2E621C4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99</w:t>
            </w:r>
          </w:p>
        </w:tc>
        <w:tc>
          <w:tcPr>
            <w:tcW w:w="2121" w:type="dxa"/>
          </w:tcPr>
          <w:p w14:paraId="6155B651" w14:textId="37766972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  <w:tr w:rsidR="000B10A7" w14:paraId="2801B166" w14:textId="30401A97" w:rsidTr="000B10A7">
        <w:tc>
          <w:tcPr>
            <w:tcW w:w="549" w:type="dxa"/>
          </w:tcPr>
          <w:p w14:paraId="21783F28" w14:textId="771E4E08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25</w:t>
            </w:r>
          </w:p>
        </w:tc>
        <w:tc>
          <w:tcPr>
            <w:tcW w:w="1528" w:type="dxa"/>
          </w:tcPr>
          <w:p w14:paraId="1D1B93D0" w14:textId="24B778C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27" w:type="dxa"/>
          </w:tcPr>
          <w:p w14:paraId="46024178" w14:textId="6BCD805A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50</w:t>
            </w:r>
          </w:p>
        </w:tc>
        <w:tc>
          <w:tcPr>
            <w:tcW w:w="1502" w:type="dxa"/>
          </w:tcPr>
          <w:p w14:paraId="5F966731" w14:textId="790F6525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  <w:tc>
          <w:tcPr>
            <w:tcW w:w="567" w:type="dxa"/>
          </w:tcPr>
          <w:p w14:paraId="4C3EC665" w14:textId="7A0335BF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75</w:t>
            </w:r>
          </w:p>
        </w:tc>
        <w:tc>
          <w:tcPr>
            <w:tcW w:w="2146" w:type="dxa"/>
          </w:tcPr>
          <w:p w14:paraId="5A8A73B1" w14:textId="6A26924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в</w:t>
            </w:r>
          </w:p>
        </w:tc>
        <w:tc>
          <w:tcPr>
            <w:tcW w:w="689" w:type="dxa"/>
          </w:tcPr>
          <w:p w14:paraId="6EDD2549" w14:textId="57AC05CC" w:rsidR="000B10A7" w:rsidRDefault="000B10A7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100</w:t>
            </w:r>
          </w:p>
        </w:tc>
        <w:tc>
          <w:tcPr>
            <w:tcW w:w="2121" w:type="dxa"/>
          </w:tcPr>
          <w:p w14:paraId="2648F28A" w14:textId="54B81514" w:rsidR="000B10A7" w:rsidRDefault="000D64BB" w:rsidP="000B10A7">
            <w:pPr>
              <w:pStyle w:val="a7"/>
              <w:ind w:left="0"/>
              <w:jc w:val="both"/>
              <w:rPr>
                <w:rFonts w:ascii="Times New Roman" w:hAnsi="Times New Roman"/>
                <w:sz w:val="24"/>
                <w:szCs w:val="22"/>
              </w:rPr>
            </w:pPr>
            <w:r>
              <w:rPr>
                <w:rFonts w:ascii="Times New Roman" w:hAnsi="Times New Roman"/>
                <w:sz w:val="24"/>
                <w:szCs w:val="22"/>
              </w:rPr>
              <w:t>б</w:t>
            </w:r>
          </w:p>
        </w:tc>
      </w:tr>
    </w:tbl>
    <w:p w14:paraId="1B8F7DA1" w14:textId="49A1E98D" w:rsidR="000B10A7" w:rsidRDefault="000B10A7" w:rsidP="000B10A7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p w14:paraId="2FEB6D36" w14:textId="350D71DD" w:rsidR="000B10A7" w:rsidRPr="00FA783E" w:rsidRDefault="000B10A7" w:rsidP="000D64BB">
      <w:pPr>
        <w:pStyle w:val="a7"/>
        <w:ind w:left="0" w:firstLine="284"/>
        <w:jc w:val="both"/>
        <w:rPr>
          <w:rFonts w:ascii="Times New Roman" w:hAnsi="Times New Roman"/>
          <w:sz w:val="24"/>
          <w:szCs w:val="22"/>
        </w:rPr>
      </w:pPr>
    </w:p>
    <w:sectPr w:rsidR="000B10A7" w:rsidRPr="00FA783E" w:rsidSect="007E59F0">
      <w:pgSz w:w="11906" w:h="16838"/>
      <w:pgMar w:top="1134" w:right="566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945A1F5" w14:textId="77777777" w:rsidR="00D710A8" w:rsidRDefault="00D710A8" w:rsidP="00E87A59">
      <w:r>
        <w:separator/>
      </w:r>
    </w:p>
  </w:endnote>
  <w:endnote w:type="continuationSeparator" w:id="0">
    <w:p w14:paraId="450E750A" w14:textId="77777777" w:rsidR="00D710A8" w:rsidRDefault="00D710A8" w:rsidP="00E87A5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imes New Roman Полужирный">
    <w:panose1 w:val="02020803070505020304"/>
    <w:charset w:val="00"/>
    <w:family w:val="roman"/>
    <w:notTrueType/>
    <w:pitch w:val="default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Gautami">
    <w:panose1 w:val="02000500000000000000"/>
    <w:charset w:val="00"/>
    <w:family w:val="swiss"/>
    <w:pitch w:val="variable"/>
    <w:sig w:usb0="00200003" w:usb1="00000000" w:usb2="00000000" w:usb3="00000000" w:csb0="0000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1476990696"/>
      <w:docPartObj>
        <w:docPartGallery w:val="Page Numbers (Bottom of Page)"/>
        <w:docPartUnique/>
      </w:docPartObj>
    </w:sdtPr>
    <w:sdtContent>
      <w:p w14:paraId="3BD8DE0A" w14:textId="558CE524" w:rsidR="00E25E20" w:rsidRDefault="00E25E20">
        <w:pPr>
          <w:pStyle w:val="af2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7F1B2659" w14:textId="77777777" w:rsidR="00E25E20" w:rsidRDefault="00E25E20">
    <w:pPr>
      <w:pStyle w:val="af2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87F7EA" w14:textId="77777777" w:rsidR="00A177D3" w:rsidRDefault="00A177D3" w:rsidP="00A84FB9">
    <w:pPr>
      <w:pStyle w:val="af2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noProof/>
      </w:rPr>
      <w:t>24</w:t>
    </w:r>
    <w: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7FDEBE1" w14:textId="77777777" w:rsidR="00D710A8" w:rsidRDefault="00D710A8" w:rsidP="00E87A59">
      <w:r>
        <w:separator/>
      </w:r>
    </w:p>
  </w:footnote>
  <w:footnote w:type="continuationSeparator" w:id="0">
    <w:p w14:paraId="27842306" w14:textId="77777777" w:rsidR="00D710A8" w:rsidRDefault="00D710A8" w:rsidP="00E87A5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E17F42"/>
    <w:multiLevelType w:val="multilevel"/>
    <w:tmpl w:val="77DA549C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81E231A"/>
    <w:multiLevelType w:val="hybridMultilevel"/>
    <w:tmpl w:val="89D4322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82157B7"/>
    <w:multiLevelType w:val="hybridMultilevel"/>
    <w:tmpl w:val="A134D8A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250570FE"/>
    <w:multiLevelType w:val="hybridMultilevel"/>
    <w:tmpl w:val="0EF87D54"/>
    <w:lvl w:ilvl="0" w:tplc="EBFA85B6">
      <w:start w:val="1"/>
      <w:numFmt w:val="decimal"/>
      <w:lvlText w:val="%1)"/>
      <w:lvlJc w:val="left"/>
      <w:pPr>
        <w:ind w:left="720" w:hanging="360"/>
      </w:pPr>
      <w:rPr>
        <w:rFonts w:eastAsiaTheme="minorEastAsia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E1B05AB"/>
    <w:multiLevelType w:val="hybridMultilevel"/>
    <w:tmpl w:val="5816D698"/>
    <w:lvl w:ilvl="0" w:tplc="0419000D">
      <w:start w:val="1"/>
      <w:numFmt w:val="bullet"/>
      <w:lvlText w:val=""/>
      <w:lvlJc w:val="left"/>
      <w:rPr>
        <w:rFonts w:ascii="Wingdings" w:hAnsi="Wingdings" w:hint="default"/>
      </w:rPr>
    </w:lvl>
    <w:lvl w:ilvl="1" w:tplc="06C03CF8">
      <w:numFmt w:val="decimal"/>
      <w:lvlText w:val=""/>
      <w:lvlJc w:val="left"/>
    </w:lvl>
    <w:lvl w:ilvl="2" w:tplc="75C68EEA">
      <w:numFmt w:val="decimal"/>
      <w:lvlText w:val=""/>
      <w:lvlJc w:val="left"/>
    </w:lvl>
    <w:lvl w:ilvl="3" w:tplc="4C7A6C44">
      <w:numFmt w:val="decimal"/>
      <w:lvlText w:val=""/>
      <w:lvlJc w:val="left"/>
    </w:lvl>
    <w:lvl w:ilvl="4" w:tplc="D9262F16">
      <w:numFmt w:val="decimal"/>
      <w:lvlText w:val=""/>
      <w:lvlJc w:val="left"/>
    </w:lvl>
    <w:lvl w:ilvl="5" w:tplc="D03AD5FE">
      <w:numFmt w:val="decimal"/>
      <w:lvlText w:val=""/>
      <w:lvlJc w:val="left"/>
    </w:lvl>
    <w:lvl w:ilvl="6" w:tplc="EE0AB172">
      <w:numFmt w:val="decimal"/>
      <w:lvlText w:val=""/>
      <w:lvlJc w:val="left"/>
    </w:lvl>
    <w:lvl w:ilvl="7" w:tplc="F6AE3416">
      <w:numFmt w:val="decimal"/>
      <w:lvlText w:val=""/>
      <w:lvlJc w:val="left"/>
    </w:lvl>
    <w:lvl w:ilvl="8" w:tplc="7B26FAFA">
      <w:numFmt w:val="decimal"/>
      <w:lvlText w:val=""/>
      <w:lvlJc w:val="left"/>
    </w:lvl>
  </w:abstractNum>
  <w:abstractNum w:abstractNumId="5" w15:restartNumberingAfterBreak="0">
    <w:nsid w:val="2FCC6D89"/>
    <w:multiLevelType w:val="hybridMultilevel"/>
    <w:tmpl w:val="04C0990A"/>
    <w:lvl w:ilvl="0" w:tplc="E214BB68">
      <w:start w:val="1"/>
      <w:numFmt w:val="decimal"/>
      <w:lvlText w:val="%1."/>
      <w:lvlJc w:val="left"/>
      <w:pPr>
        <w:ind w:left="720" w:hanging="360"/>
      </w:pPr>
      <w:rPr>
        <w:rFonts w:eastAsia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6300D99"/>
    <w:multiLevelType w:val="multilevel"/>
    <w:tmpl w:val="AFCE071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6870A79"/>
    <w:multiLevelType w:val="multilevel"/>
    <w:tmpl w:val="C3844720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30672A8"/>
    <w:multiLevelType w:val="multilevel"/>
    <w:tmpl w:val="79D41CAA"/>
    <w:lvl w:ilvl="0">
      <w:start w:val="1"/>
      <w:numFmt w:val="bullet"/>
      <w:lvlText w:val="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AE1781A"/>
    <w:multiLevelType w:val="hybridMultilevel"/>
    <w:tmpl w:val="21E491F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D104BF8"/>
    <w:multiLevelType w:val="hybridMultilevel"/>
    <w:tmpl w:val="56406C9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EA753F9"/>
    <w:multiLevelType w:val="hybridMultilevel"/>
    <w:tmpl w:val="562E8E5E"/>
    <w:lvl w:ilvl="0" w:tplc="72D0F62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b/>
      </w:rPr>
    </w:lvl>
    <w:lvl w:ilvl="1" w:tplc="00D8B608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E36A0A0E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A7E5534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11DEE46A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40E872FC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CB3C61DE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2CAB1FC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8D4032C0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360132236">
    <w:abstractNumId w:val="6"/>
  </w:num>
  <w:num w:numId="2" w16cid:durableId="1608195726">
    <w:abstractNumId w:val="5"/>
  </w:num>
  <w:num w:numId="3" w16cid:durableId="2116826363">
    <w:abstractNumId w:val="4"/>
  </w:num>
  <w:num w:numId="4" w16cid:durableId="1555117507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55592480">
    <w:abstractNumId w:val="10"/>
  </w:num>
  <w:num w:numId="6" w16cid:durableId="1839803039">
    <w:abstractNumId w:val="1"/>
  </w:num>
  <w:num w:numId="7" w16cid:durableId="563640964">
    <w:abstractNumId w:val="9"/>
  </w:num>
  <w:num w:numId="8" w16cid:durableId="958879920">
    <w:abstractNumId w:val="3"/>
  </w:num>
  <w:num w:numId="9" w16cid:durableId="743185506">
    <w:abstractNumId w:val="0"/>
  </w:num>
  <w:num w:numId="10" w16cid:durableId="67961961">
    <w:abstractNumId w:val="7"/>
  </w:num>
  <w:num w:numId="11" w16cid:durableId="1651978583">
    <w:abstractNumId w:val="8"/>
  </w:num>
  <w:num w:numId="12" w16cid:durableId="1546066602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87A59"/>
    <w:rsid w:val="00011BE1"/>
    <w:rsid w:val="0004626B"/>
    <w:rsid w:val="00091858"/>
    <w:rsid w:val="000944CA"/>
    <w:rsid w:val="000A18BD"/>
    <w:rsid w:val="000A4C65"/>
    <w:rsid w:val="000A558B"/>
    <w:rsid w:val="000B10A7"/>
    <w:rsid w:val="000D64BB"/>
    <w:rsid w:val="000F4A53"/>
    <w:rsid w:val="00132ADF"/>
    <w:rsid w:val="00150771"/>
    <w:rsid w:val="00167730"/>
    <w:rsid w:val="0019129A"/>
    <w:rsid w:val="001944B1"/>
    <w:rsid w:val="001B7831"/>
    <w:rsid w:val="001C2499"/>
    <w:rsid w:val="00201393"/>
    <w:rsid w:val="00215FBE"/>
    <w:rsid w:val="002354DE"/>
    <w:rsid w:val="00287973"/>
    <w:rsid w:val="002D63A8"/>
    <w:rsid w:val="002D7BBC"/>
    <w:rsid w:val="0032189F"/>
    <w:rsid w:val="003F3CBD"/>
    <w:rsid w:val="003F4D67"/>
    <w:rsid w:val="0040474F"/>
    <w:rsid w:val="004329A9"/>
    <w:rsid w:val="00456249"/>
    <w:rsid w:val="004B1783"/>
    <w:rsid w:val="004B58FD"/>
    <w:rsid w:val="004B680E"/>
    <w:rsid w:val="004C518E"/>
    <w:rsid w:val="004E50D4"/>
    <w:rsid w:val="00511754"/>
    <w:rsid w:val="005127F9"/>
    <w:rsid w:val="0054054F"/>
    <w:rsid w:val="00640ACE"/>
    <w:rsid w:val="006C6355"/>
    <w:rsid w:val="006E0561"/>
    <w:rsid w:val="006E336D"/>
    <w:rsid w:val="00731255"/>
    <w:rsid w:val="00776D76"/>
    <w:rsid w:val="00787816"/>
    <w:rsid w:val="007C462B"/>
    <w:rsid w:val="007E27BE"/>
    <w:rsid w:val="007E59F0"/>
    <w:rsid w:val="00814394"/>
    <w:rsid w:val="008C3A39"/>
    <w:rsid w:val="008D6DE5"/>
    <w:rsid w:val="00941071"/>
    <w:rsid w:val="00971903"/>
    <w:rsid w:val="00990E5E"/>
    <w:rsid w:val="009A343E"/>
    <w:rsid w:val="00A177D3"/>
    <w:rsid w:val="00A550BA"/>
    <w:rsid w:val="00A8202E"/>
    <w:rsid w:val="00AC034D"/>
    <w:rsid w:val="00B96B11"/>
    <w:rsid w:val="00BC6269"/>
    <w:rsid w:val="00BD57DE"/>
    <w:rsid w:val="00C21885"/>
    <w:rsid w:val="00C604BC"/>
    <w:rsid w:val="00CA6E78"/>
    <w:rsid w:val="00CE2ABC"/>
    <w:rsid w:val="00CF7341"/>
    <w:rsid w:val="00D15241"/>
    <w:rsid w:val="00D710A8"/>
    <w:rsid w:val="00D810CE"/>
    <w:rsid w:val="00DA33D6"/>
    <w:rsid w:val="00DD0612"/>
    <w:rsid w:val="00DD2BF6"/>
    <w:rsid w:val="00DE2F90"/>
    <w:rsid w:val="00E10147"/>
    <w:rsid w:val="00E125F2"/>
    <w:rsid w:val="00E14A94"/>
    <w:rsid w:val="00E25E20"/>
    <w:rsid w:val="00E31CB4"/>
    <w:rsid w:val="00E52C04"/>
    <w:rsid w:val="00E87A59"/>
    <w:rsid w:val="00F14BCF"/>
    <w:rsid w:val="00F301B0"/>
    <w:rsid w:val="00F37CC6"/>
    <w:rsid w:val="00F412A3"/>
    <w:rsid w:val="00F47816"/>
    <w:rsid w:val="00F73D42"/>
    <w:rsid w:val="00F85F45"/>
    <w:rsid w:val="00FA783E"/>
    <w:rsid w:val="00FD00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6CB5F13"/>
  <w15:chartTrackingRefBased/>
  <w15:docId w15:val="{C244EF7D-752D-4F84-9A9C-7C9D5D6D78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4"/>
        <w:lang w:val="ru-RU" w:eastAsia="en-US" w:bidi="ar-SA"/>
        <w14:ligatures w14:val="standardContextual"/>
      </w:rPr>
    </w:rPrDefault>
    <w:pPrDefault>
      <w:pPr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link w:val="1"/>
    <w:qFormat/>
    <w:rsid w:val="0004626B"/>
    <w:pPr>
      <w:jc w:val="left"/>
    </w:pPr>
    <w:rPr>
      <w:rFonts w:asciiTheme="minorHAnsi" w:eastAsia="Times New Roman" w:hAnsiTheme="minorHAnsi" w:cs="Times New Roman"/>
      <w:color w:val="000000"/>
      <w:kern w:val="0"/>
      <w:sz w:val="22"/>
      <w:szCs w:val="20"/>
      <w:lang w:eastAsia="ru-RU"/>
      <w14:ligatures w14:val="none"/>
    </w:rPr>
  </w:style>
  <w:style w:type="paragraph" w:styleId="10">
    <w:name w:val="heading 1"/>
    <w:basedOn w:val="a"/>
    <w:next w:val="a"/>
    <w:link w:val="11"/>
    <w:uiPriority w:val="9"/>
    <w:qFormat/>
    <w:rsid w:val="00E87A5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2">
    <w:name w:val="heading 2"/>
    <w:basedOn w:val="a"/>
    <w:next w:val="a"/>
    <w:link w:val="20"/>
    <w:uiPriority w:val="9"/>
    <w:unhideWhenUsed/>
    <w:qFormat/>
    <w:rsid w:val="00E87A5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E87A59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E87A59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E87A59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E87A59"/>
    <w:pPr>
      <w:keepNext/>
      <w:keepLines/>
      <w:spacing w:before="4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E87A59"/>
    <w:pPr>
      <w:keepNext/>
      <w:keepLines/>
      <w:spacing w:before="40"/>
      <w:outlineLvl w:val="6"/>
    </w:pPr>
    <w:rPr>
      <w:rFonts w:eastAsiaTheme="majorEastAsia" w:cstheme="majorBidi"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87A59"/>
    <w:pPr>
      <w:keepNext/>
      <w:keepLines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E87A59"/>
    <w:pPr>
      <w:keepNext/>
      <w:keepLines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1">
    <w:name w:val="Заголовок 1 Знак"/>
    <w:basedOn w:val="a0"/>
    <w:link w:val="10"/>
    <w:rsid w:val="00E87A59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20">
    <w:name w:val="Заголовок 2 Знак"/>
    <w:basedOn w:val="a0"/>
    <w:link w:val="2"/>
    <w:rsid w:val="00E87A5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uiPriority w:val="9"/>
    <w:semiHidden/>
    <w:rsid w:val="00E87A59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40">
    <w:name w:val="Заголовок 4 Знак"/>
    <w:basedOn w:val="a0"/>
    <w:link w:val="4"/>
    <w:uiPriority w:val="9"/>
    <w:semiHidden/>
    <w:rsid w:val="00E87A59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50">
    <w:name w:val="Заголовок 5 Знак"/>
    <w:basedOn w:val="a0"/>
    <w:link w:val="5"/>
    <w:uiPriority w:val="9"/>
    <w:semiHidden/>
    <w:rsid w:val="00E87A59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60">
    <w:name w:val="Заголовок 6 Знак"/>
    <w:basedOn w:val="a0"/>
    <w:link w:val="6"/>
    <w:uiPriority w:val="9"/>
    <w:semiHidden/>
    <w:rsid w:val="00E87A59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70">
    <w:name w:val="Заголовок 7 Знак"/>
    <w:basedOn w:val="a0"/>
    <w:link w:val="7"/>
    <w:uiPriority w:val="9"/>
    <w:semiHidden/>
    <w:rsid w:val="00E87A59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80">
    <w:name w:val="Заголовок 8 Знак"/>
    <w:basedOn w:val="a0"/>
    <w:link w:val="8"/>
    <w:uiPriority w:val="9"/>
    <w:semiHidden/>
    <w:rsid w:val="00E87A59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90">
    <w:name w:val="Заголовок 9 Знак"/>
    <w:basedOn w:val="a0"/>
    <w:link w:val="9"/>
    <w:uiPriority w:val="9"/>
    <w:semiHidden/>
    <w:rsid w:val="00E87A59"/>
    <w:rPr>
      <w:rFonts w:asciiTheme="minorHAnsi" w:eastAsiaTheme="majorEastAsia" w:hAnsiTheme="minorHAnsi" w:cstheme="majorBidi"/>
      <w:color w:val="272727" w:themeColor="text1" w:themeTint="D8"/>
    </w:rPr>
  </w:style>
  <w:style w:type="paragraph" w:styleId="a3">
    <w:name w:val="Title"/>
    <w:basedOn w:val="a"/>
    <w:next w:val="a"/>
    <w:link w:val="a4"/>
    <w:uiPriority w:val="10"/>
    <w:qFormat/>
    <w:rsid w:val="00E87A59"/>
    <w:pPr>
      <w:spacing w:after="8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Заголовок Знак"/>
    <w:basedOn w:val="a0"/>
    <w:link w:val="a3"/>
    <w:uiPriority w:val="10"/>
    <w:rsid w:val="00E87A59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E87A59"/>
    <w:pPr>
      <w:numPr>
        <w:ilvl w:val="1"/>
      </w:numPr>
      <w:spacing w:after="160"/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Подзаголовок Знак"/>
    <w:basedOn w:val="a0"/>
    <w:link w:val="a5"/>
    <w:uiPriority w:val="11"/>
    <w:rsid w:val="00E87A59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21">
    <w:name w:val="Quote"/>
    <w:basedOn w:val="a"/>
    <w:next w:val="a"/>
    <w:link w:val="22"/>
    <w:uiPriority w:val="29"/>
    <w:qFormat/>
    <w:rsid w:val="00E87A59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22">
    <w:name w:val="Цитата 2 Знак"/>
    <w:basedOn w:val="a0"/>
    <w:link w:val="21"/>
    <w:uiPriority w:val="29"/>
    <w:rsid w:val="00E87A59"/>
    <w:rPr>
      <w:i/>
      <w:iCs/>
      <w:color w:val="404040" w:themeColor="text1" w:themeTint="BF"/>
    </w:rPr>
  </w:style>
  <w:style w:type="paragraph" w:styleId="a7">
    <w:name w:val="List Paragraph"/>
    <w:aliases w:val="Этапы,Содержание. 2 уровень,List Paragraph,подтабл,Bullet List,FooterText,numbered,Paragraphe de liste1,lp1,Use Case List Paragraph,Маркер,ТЗ список,Абзац списка литеральный,Bulletr List Paragraph,1 Абзац списка,Обычный-1,ПС - Нумерованный"/>
    <w:basedOn w:val="a"/>
    <w:link w:val="a8"/>
    <w:uiPriority w:val="34"/>
    <w:qFormat/>
    <w:rsid w:val="00E87A59"/>
    <w:pPr>
      <w:ind w:left="720"/>
      <w:contextualSpacing/>
    </w:pPr>
  </w:style>
  <w:style w:type="character" w:styleId="a9">
    <w:name w:val="Intense Emphasis"/>
    <w:basedOn w:val="a0"/>
    <w:uiPriority w:val="21"/>
    <w:qFormat/>
    <w:rsid w:val="00E87A59"/>
    <w:rPr>
      <w:i/>
      <w:iCs/>
      <w:color w:val="2F5496" w:themeColor="accent1" w:themeShade="BF"/>
    </w:rPr>
  </w:style>
  <w:style w:type="paragraph" w:styleId="aa">
    <w:name w:val="Intense Quote"/>
    <w:basedOn w:val="a"/>
    <w:next w:val="a"/>
    <w:link w:val="ab"/>
    <w:uiPriority w:val="30"/>
    <w:qFormat/>
    <w:rsid w:val="00E87A59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b">
    <w:name w:val="Выделенная цитата Знак"/>
    <w:basedOn w:val="a0"/>
    <w:link w:val="aa"/>
    <w:uiPriority w:val="30"/>
    <w:rsid w:val="00E87A59"/>
    <w:rPr>
      <w:i/>
      <w:iCs/>
      <w:color w:val="2F5496" w:themeColor="accent1" w:themeShade="BF"/>
    </w:rPr>
  </w:style>
  <w:style w:type="character" w:styleId="ac">
    <w:name w:val="Intense Reference"/>
    <w:basedOn w:val="a0"/>
    <w:uiPriority w:val="32"/>
    <w:qFormat/>
    <w:rsid w:val="00E87A59"/>
    <w:rPr>
      <w:b/>
      <w:bCs/>
      <w:smallCaps/>
      <w:color w:val="2F5496" w:themeColor="accent1" w:themeShade="BF"/>
      <w:spacing w:val="5"/>
    </w:rPr>
  </w:style>
  <w:style w:type="character" w:customStyle="1" w:styleId="1">
    <w:name w:val="Обычный1"/>
    <w:rsid w:val="00E87A59"/>
  </w:style>
  <w:style w:type="paragraph" w:styleId="23">
    <w:name w:val="toc 2"/>
    <w:basedOn w:val="a"/>
    <w:next w:val="a"/>
    <w:link w:val="24"/>
    <w:uiPriority w:val="39"/>
    <w:rsid w:val="00E87A59"/>
    <w:pPr>
      <w:tabs>
        <w:tab w:val="right" w:leader="dot" w:pos="9639"/>
      </w:tabs>
      <w:spacing w:before="120"/>
      <w:ind w:left="240"/>
    </w:pPr>
    <w:rPr>
      <w:rFonts w:ascii="Times New Roman" w:hAnsi="Times New Roman"/>
      <w:i/>
      <w:sz w:val="24"/>
    </w:rPr>
  </w:style>
  <w:style w:type="character" w:customStyle="1" w:styleId="24">
    <w:name w:val="Оглавление 2 Знак"/>
    <w:basedOn w:val="1"/>
    <w:link w:val="23"/>
    <w:uiPriority w:val="39"/>
    <w:rsid w:val="00E87A59"/>
    <w:rPr>
      <w:rFonts w:eastAsia="Times New Roman" w:cs="Times New Roman"/>
      <w:i/>
      <w:color w:val="000000"/>
      <w:kern w:val="0"/>
      <w:szCs w:val="20"/>
      <w:lang w:eastAsia="ru-RU"/>
      <w14:ligatures w14:val="none"/>
    </w:rPr>
  </w:style>
  <w:style w:type="paragraph" w:customStyle="1" w:styleId="12">
    <w:name w:val="Раздел 1"/>
    <w:basedOn w:val="10"/>
    <w:link w:val="13"/>
    <w:qFormat/>
    <w:rsid w:val="00E87A59"/>
    <w:pPr>
      <w:keepLines w:val="0"/>
      <w:spacing w:before="0" w:beforeAutospacing="1" w:after="120" w:afterAutospacing="1"/>
      <w:jc w:val="center"/>
    </w:pPr>
    <w:rPr>
      <w:rFonts w:ascii="Times New Roman Полужирный" w:eastAsia="Times New Roman" w:hAnsi="Times New Roman Полужирный" w:cs="Times New Roman"/>
      <w:b/>
      <w:caps/>
      <w:color w:val="000000"/>
      <w:sz w:val="24"/>
      <w:szCs w:val="20"/>
    </w:rPr>
  </w:style>
  <w:style w:type="paragraph" w:customStyle="1" w:styleId="Footnote">
    <w:name w:val="Footnote"/>
    <w:basedOn w:val="a"/>
    <w:rsid w:val="00E87A59"/>
    <w:rPr>
      <w:rFonts w:ascii="Times New Roman" w:hAnsi="Times New Roman"/>
      <w:sz w:val="20"/>
    </w:rPr>
  </w:style>
  <w:style w:type="paragraph" w:styleId="14">
    <w:name w:val="toc 1"/>
    <w:basedOn w:val="a"/>
    <w:next w:val="a"/>
    <w:link w:val="15"/>
    <w:uiPriority w:val="39"/>
    <w:rsid w:val="00E87A59"/>
    <w:pPr>
      <w:tabs>
        <w:tab w:val="right" w:leader="dot" w:pos="9639"/>
      </w:tabs>
      <w:spacing w:before="120" w:line="276" w:lineRule="auto"/>
    </w:pPr>
    <w:rPr>
      <w:rFonts w:ascii="Times New Roman" w:hAnsi="Times New Roman"/>
      <w:b/>
    </w:rPr>
  </w:style>
  <w:style w:type="character" w:customStyle="1" w:styleId="15">
    <w:name w:val="Оглавление 1 Знак"/>
    <w:basedOn w:val="1"/>
    <w:link w:val="14"/>
    <w:uiPriority w:val="39"/>
    <w:rsid w:val="00E87A59"/>
    <w:rPr>
      <w:rFonts w:eastAsia="Times New Roman" w:cs="Times New Roman"/>
      <w:b/>
      <w:color w:val="000000"/>
      <w:kern w:val="0"/>
      <w:sz w:val="22"/>
      <w:szCs w:val="20"/>
      <w:lang w:eastAsia="ru-RU"/>
      <w14:ligatures w14:val="none"/>
    </w:rPr>
  </w:style>
  <w:style w:type="character" w:customStyle="1" w:styleId="a8">
    <w:name w:val="Абзац списка Знак"/>
    <w:aliases w:val="Этапы Знак,Содержание. 2 уровень Знак,List Paragraph Знак,подтабл Знак,Bullet List Знак,FooterText Знак,numbered Знак,Paragraphe de liste1 Знак,lp1 Знак,Use Case List Paragraph Знак,Маркер Знак,ТЗ список Знак,1 Абзац списка Знак"/>
    <w:link w:val="a7"/>
    <w:uiPriority w:val="99"/>
    <w:qFormat/>
    <w:locked/>
    <w:rsid w:val="00011BE1"/>
    <w:rPr>
      <w:rFonts w:asciiTheme="minorHAnsi" w:eastAsia="Times New Roman" w:hAnsiTheme="minorHAnsi" w:cs="Times New Roman"/>
      <w:color w:val="000000"/>
      <w:kern w:val="0"/>
      <w:sz w:val="22"/>
      <w:szCs w:val="20"/>
      <w:lang w:eastAsia="ru-RU"/>
      <w14:ligatures w14:val="none"/>
    </w:rPr>
  </w:style>
  <w:style w:type="paragraph" w:customStyle="1" w:styleId="16">
    <w:name w:val="Обычный (веб)1"/>
    <w:basedOn w:val="a"/>
    <w:next w:val="ad"/>
    <w:qFormat/>
    <w:rsid w:val="00A550BA"/>
    <w:pPr>
      <w:widowControl w:val="0"/>
    </w:pPr>
    <w:rPr>
      <w:rFonts w:ascii="Times New Roman" w:hAnsi="Times New Roman"/>
      <w:color w:val="auto"/>
      <w:sz w:val="24"/>
      <w:szCs w:val="24"/>
      <w:lang w:val="en-US" w:eastAsia="nl-NL"/>
    </w:rPr>
  </w:style>
  <w:style w:type="paragraph" w:customStyle="1" w:styleId="110">
    <w:name w:val="Раздел 1.1"/>
    <w:basedOn w:val="a5"/>
    <w:link w:val="111"/>
    <w:qFormat/>
    <w:rsid w:val="00A550BA"/>
    <w:pPr>
      <w:numPr>
        <w:ilvl w:val="0"/>
      </w:numPr>
      <w:spacing w:after="120" w:line="276" w:lineRule="auto"/>
      <w:ind w:firstLine="709"/>
      <w:outlineLvl w:val="1"/>
    </w:pPr>
    <w:rPr>
      <w:rFonts w:ascii="Times New Roman Полужирный" w:eastAsia="Segoe UI" w:hAnsi="Times New Roman Полужирный" w:cs="Times New Roman"/>
      <w:b/>
      <w:bCs/>
    </w:rPr>
  </w:style>
  <w:style w:type="character" w:customStyle="1" w:styleId="111">
    <w:name w:val="Раздел 1.1 Знак"/>
    <w:basedOn w:val="a6"/>
    <w:link w:val="110"/>
    <w:rsid w:val="00A550BA"/>
    <w:rPr>
      <w:rFonts w:ascii="Times New Roman Полужирный" w:eastAsia="Segoe UI" w:hAnsi="Times New Roman Полужирный" w:cs="Times New Roman"/>
      <w:b/>
      <w:bCs/>
      <w:color w:val="595959" w:themeColor="text1" w:themeTint="A6"/>
      <w:spacing w:val="15"/>
      <w:kern w:val="0"/>
      <w:sz w:val="28"/>
      <w:szCs w:val="28"/>
      <w:lang w:eastAsia="ru-RU"/>
      <w14:ligatures w14:val="none"/>
    </w:rPr>
  </w:style>
  <w:style w:type="paragraph" w:styleId="ad">
    <w:name w:val="Normal (Web)"/>
    <w:basedOn w:val="a"/>
    <w:uiPriority w:val="99"/>
    <w:semiHidden/>
    <w:unhideWhenUsed/>
    <w:rsid w:val="00A550BA"/>
    <w:rPr>
      <w:rFonts w:ascii="Times New Roman" w:hAnsi="Times New Roman"/>
      <w:sz w:val="24"/>
      <w:szCs w:val="24"/>
    </w:rPr>
  </w:style>
  <w:style w:type="character" w:customStyle="1" w:styleId="13">
    <w:name w:val="Раздел 1 Знак"/>
    <w:basedOn w:val="11"/>
    <w:link w:val="12"/>
    <w:rsid w:val="00A550BA"/>
    <w:rPr>
      <w:rFonts w:ascii="Times New Roman Полужирный" w:eastAsia="Times New Roman" w:hAnsi="Times New Roman Полужирный" w:cs="Times New Roman"/>
      <w:b/>
      <w:caps/>
      <w:color w:val="000000"/>
      <w:kern w:val="0"/>
      <w:sz w:val="40"/>
      <w:szCs w:val="20"/>
      <w:lang w:eastAsia="ru-RU"/>
      <w14:ligatures w14:val="none"/>
    </w:rPr>
  </w:style>
  <w:style w:type="paragraph" w:styleId="ae">
    <w:name w:val="TOC Heading"/>
    <w:basedOn w:val="10"/>
    <w:next w:val="a"/>
    <w:uiPriority w:val="39"/>
    <w:unhideWhenUsed/>
    <w:qFormat/>
    <w:rsid w:val="00150771"/>
    <w:pPr>
      <w:spacing w:before="240" w:after="0" w:line="259" w:lineRule="auto"/>
      <w:outlineLvl w:val="9"/>
    </w:pPr>
    <w:rPr>
      <w:sz w:val="32"/>
      <w:szCs w:val="32"/>
    </w:rPr>
  </w:style>
  <w:style w:type="character" w:styleId="af">
    <w:name w:val="Hyperlink"/>
    <w:basedOn w:val="a0"/>
    <w:uiPriority w:val="99"/>
    <w:unhideWhenUsed/>
    <w:rsid w:val="00150771"/>
    <w:rPr>
      <w:color w:val="0563C1" w:themeColor="hyperlink"/>
      <w:u w:val="single"/>
    </w:rPr>
  </w:style>
  <w:style w:type="paragraph" w:styleId="af0">
    <w:name w:val="header"/>
    <w:basedOn w:val="a"/>
    <w:link w:val="af1"/>
    <w:uiPriority w:val="99"/>
    <w:unhideWhenUsed/>
    <w:rsid w:val="00E25E20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rsid w:val="00E25E20"/>
    <w:rPr>
      <w:rFonts w:asciiTheme="minorHAnsi" w:eastAsia="Times New Roman" w:hAnsiTheme="minorHAnsi" w:cs="Times New Roman"/>
      <w:color w:val="000000"/>
      <w:kern w:val="0"/>
      <w:sz w:val="22"/>
      <w:szCs w:val="20"/>
      <w:lang w:eastAsia="ru-RU"/>
      <w14:ligatures w14:val="none"/>
    </w:rPr>
  </w:style>
  <w:style w:type="paragraph" w:styleId="af2">
    <w:name w:val="footer"/>
    <w:basedOn w:val="a"/>
    <w:link w:val="af3"/>
    <w:uiPriority w:val="99"/>
    <w:unhideWhenUsed/>
    <w:rsid w:val="00E25E20"/>
    <w:pPr>
      <w:tabs>
        <w:tab w:val="center" w:pos="4677"/>
        <w:tab w:val="right" w:pos="9355"/>
      </w:tabs>
    </w:pPr>
  </w:style>
  <w:style w:type="character" w:customStyle="1" w:styleId="af3">
    <w:name w:val="Нижний колонтитул Знак"/>
    <w:basedOn w:val="a0"/>
    <w:link w:val="af2"/>
    <w:uiPriority w:val="99"/>
    <w:rsid w:val="00E25E20"/>
    <w:rPr>
      <w:rFonts w:asciiTheme="minorHAnsi" w:eastAsia="Times New Roman" w:hAnsiTheme="minorHAnsi" w:cs="Times New Roman"/>
      <w:color w:val="000000"/>
      <w:kern w:val="0"/>
      <w:sz w:val="22"/>
      <w:szCs w:val="20"/>
      <w:lang w:eastAsia="ru-RU"/>
      <w14:ligatures w14:val="none"/>
    </w:rPr>
  </w:style>
  <w:style w:type="paragraph" w:customStyle="1" w:styleId="210">
    <w:name w:val="Заголовок 21"/>
    <w:basedOn w:val="a"/>
    <w:uiPriority w:val="1"/>
    <w:qFormat/>
    <w:rsid w:val="002D7BBC"/>
    <w:pPr>
      <w:widowControl w:val="0"/>
      <w:autoSpaceDE w:val="0"/>
      <w:autoSpaceDN w:val="0"/>
      <w:spacing w:before="18"/>
      <w:ind w:left="138"/>
      <w:outlineLvl w:val="2"/>
    </w:pPr>
    <w:rPr>
      <w:rFonts w:ascii="Times New Roman" w:hAnsi="Times New Roman"/>
      <w:b/>
      <w:bCs/>
      <w:color w:val="auto"/>
      <w:sz w:val="19"/>
      <w:szCs w:val="19"/>
      <w:lang w:eastAsia="en-US"/>
    </w:rPr>
  </w:style>
  <w:style w:type="table" w:styleId="af4">
    <w:name w:val="Table Grid"/>
    <w:basedOn w:val="a1"/>
    <w:uiPriority w:val="59"/>
    <w:rsid w:val="0020139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7E59F0"/>
    <w:pPr>
      <w:autoSpaceDE w:val="0"/>
      <w:autoSpaceDN w:val="0"/>
      <w:adjustRightInd w:val="0"/>
      <w:jc w:val="left"/>
    </w:pPr>
    <w:rPr>
      <w:rFonts w:cs="Times New Roman"/>
      <w:color w:val="000000"/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image" Target="media/image4.png"/><Relationship Id="rId18" Type="http://schemas.openxmlformats.org/officeDocument/2006/relationships/image" Target="media/image9.pn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8.png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image" Target="media/image6.png"/><Relationship Id="rId10" Type="http://schemas.openxmlformats.org/officeDocument/2006/relationships/image" Target="media/image1.emf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footer" Target="footer2.xml"/><Relationship Id="rId14" Type="http://schemas.openxmlformats.org/officeDocument/2006/relationships/image" Target="media/image5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EBD2E1-17A0-437E-8688-9DCE38C7AB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409</TotalTime>
  <Pages>43</Pages>
  <Words>11383</Words>
  <Characters>64886</Characters>
  <Application>Microsoft Office Word</Application>
  <DocSecurity>0</DocSecurity>
  <Lines>540</Lines>
  <Paragraphs>152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76117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14</cp:revision>
  <dcterms:created xsi:type="dcterms:W3CDTF">2026-02-19T10:04:00Z</dcterms:created>
  <dcterms:modified xsi:type="dcterms:W3CDTF">2026-03-02T10:03:00Z</dcterms:modified>
</cp:coreProperties>
</file>